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4E" w:rsidRDefault="00CE474E" w:rsidP="00CE474E">
      <w:pPr>
        <w:pBdr>
          <w:top w:val="none" w:sz="0" w:space="0" w:color="000000"/>
          <w:left w:val="none" w:sz="0" w:space="0" w:color="000000"/>
          <w:bottom w:val="single" w:sz="6" w:space="1" w:color="000000"/>
          <w:right w:val="none" w:sz="0" w:space="0" w:color="000000"/>
        </w:pBdr>
        <w:jc w:val="center"/>
        <w:rPr>
          <w:rFonts w:ascii="Century Gothic" w:hAnsi="Century Gothic" w:cs="Century Gothic"/>
          <w:color w:val="000000"/>
          <w:sz w:val="16"/>
          <w:u w:val="single"/>
        </w:rPr>
      </w:pPr>
      <w:r>
        <w:rPr>
          <w:noProof/>
          <w:color w:val="000000"/>
          <w:sz w:val="16"/>
          <w:lang w:eastAsia="fr-FR"/>
        </w:rPr>
        <w:drawing>
          <wp:inline distT="0" distB="0" distL="0" distR="0">
            <wp:extent cx="1428750" cy="552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552450"/>
                    </a:xfrm>
                    <a:prstGeom prst="rect">
                      <a:avLst/>
                    </a:prstGeom>
                    <a:solidFill>
                      <a:srgbClr val="FFFFFF"/>
                    </a:solidFill>
                    <a:ln>
                      <a:noFill/>
                    </a:ln>
                  </pic:spPr>
                </pic:pic>
              </a:graphicData>
            </a:graphic>
          </wp:inline>
        </w:drawing>
      </w:r>
      <w:r>
        <w:rPr>
          <w:color w:val="000000"/>
          <w:sz w:val="96"/>
        </w:rPr>
        <w:t xml:space="preserve"> </w:t>
      </w:r>
      <w:r>
        <w:rPr>
          <w:rFonts w:ascii="Arial" w:hAnsi="Arial" w:cs="Arial"/>
          <w:b/>
          <w:color w:val="000000"/>
          <w:sz w:val="96"/>
        </w:rPr>
        <w:t>07</w:t>
      </w:r>
      <w:r>
        <w:rPr>
          <w:rFonts w:ascii="Century Gothic" w:hAnsi="Century Gothic" w:cs="Century Gothic"/>
          <w:b/>
        </w:rPr>
        <w:t xml:space="preserve">       </w:t>
      </w:r>
      <w:r>
        <w:rPr>
          <w:noProof/>
          <w:lang w:eastAsia="fr-FR"/>
        </w:rPr>
        <w:drawing>
          <wp:inline distT="0" distB="0" distL="0" distR="0">
            <wp:extent cx="247650" cy="419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419100"/>
                    </a:xfrm>
                    <a:prstGeom prst="rect">
                      <a:avLst/>
                    </a:prstGeom>
                    <a:solidFill>
                      <a:srgbClr val="FFFFFF"/>
                    </a:solidFill>
                    <a:ln>
                      <a:noFill/>
                    </a:ln>
                  </pic:spPr>
                </pic:pic>
              </a:graphicData>
            </a:graphic>
          </wp:inline>
        </w:drawing>
      </w:r>
      <w:r>
        <w:rPr>
          <w:rFonts w:ascii="Century Gothic" w:hAnsi="Century Gothic" w:cs="Century Gothic"/>
          <w:b/>
        </w:rPr>
        <w:t xml:space="preserve">    </w:t>
      </w:r>
      <w:r>
        <w:object w:dxaOrig="283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48.75pt" o:ole="" filled="t">
            <v:fill color2="black"/>
            <v:imagedata r:id="rId8" o:title=""/>
          </v:shape>
          <o:OLEObject Type="Embed" ProgID="Microsoft" ShapeID="_x0000_i1025" DrawAspect="Content" ObjectID="_1676823830" r:id="rId9"/>
        </w:object>
      </w:r>
    </w:p>
    <w:p w:rsidR="00CE474E" w:rsidRDefault="00CE474E" w:rsidP="00CE474E">
      <w:pPr>
        <w:tabs>
          <w:tab w:val="center" w:pos="7371"/>
        </w:tabs>
        <w:rPr>
          <w:rFonts w:ascii="Century Gothic" w:hAnsi="Century Gothic" w:cs="Century Gothic"/>
          <w:color w:val="000000"/>
          <w:sz w:val="16"/>
          <w:u w:val="single"/>
        </w:rPr>
      </w:pPr>
    </w:p>
    <w:p w:rsidR="00CE474E" w:rsidRDefault="00CE474E" w:rsidP="00CE474E">
      <w:pPr>
        <w:pBdr>
          <w:top w:val="none" w:sz="0" w:space="0" w:color="000000"/>
          <w:left w:val="none" w:sz="0" w:space="0" w:color="000000"/>
          <w:bottom w:val="single" w:sz="6" w:space="1" w:color="000000"/>
          <w:right w:val="none" w:sz="0" w:space="0" w:color="000000"/>
        </w:pBdr>
        <w:tabs>
          <w:tab w:val="center" w:pos="7371"/>
        </w:tabs>
        <w:rPr>
          <w:rFonts w:ascii="Century Gothic" w:hAnsi="Century Gothic" w:cs="Century Gothic"/>
          <w:color w:val="000000"/>
          <w:sz w:val="16"/>
        </w:rPr>
      </w:pPr>
      <w:r>
        <w:rPr>
          <w:rFonts w:ascii="Century Gothic" w:hAnsi="Century Gothic" w:cs="Century Gothic"/>
          <w:color w:val="000000"/>
          <w:sz w:val="16"/>
        </w:rPr>
        <w:t xml:space="preserve">Secrétaire départemental : Bruno KERAMBRUN : 04.75.33.38.52 / 06.76.99.05.79 –  </w:t>
      </w:r>
      <w:hyperlink r:id="rId10" w:history="1">
        <w:r>
          <w:rPr>
            <w:rStyle w:val="Lienhypertexte"/>
          </w:rPr>
          <w:t>bruno.kerambrun@dgfip.finances.gouv.fr</w:t>
        </w:r>
      </w:hyperlink>
      <w:r>
        <w:rPr>
          <w:rFonts w:ascii="Century Gothic" w:hAnsi="Century Gothic" w:cs="Century Gothic"/>
          <w:color w:val="000000"/>
          <w:sz w:val="16"/>
        </w:rPr>
        <w:t xml:space="preserve">   </w:t>
      </w:r>
    </w:p>
    <w:p w:rsidR="00CE474E" w:rsidRDefault="00CE474E" w:rsidP="00CE474E">
      <w:pPr>
        <w:pBdr>
          <w:top w:val="none" w:sz="0" w:space="0" w:color="000000"/>
          <w:left w:val="none" w:sz="0" w:space="0" w:color="000000"/>
          <w:bottom w:val="single" w:sz="6" w:space="1" w:color="000000"/>
          <w:right w:val="none" w:sz="0" w:space="0" w:color="000000"/>
        </w:pBdr>
        <w:tabs>
          <w:tab w:val="center" w:pos="7371"/>
        </w:tabs>
        <w:rPr>
          <w:rFonts w:ascii="Arial" w:hAnsi="Arial" w:cs="Arial"/>
          <w:color w:val="000000"/>
          <w:sz w:val="22"/>
        </w:rPr>
      </w:pPr>
      <w:r>
        <w:rPr>
          <w:rFonts w:ascii="Century Gothic" w:hAnsi="Century Gothic" w:cs="Century Gothic"/>
          <w:color w:val="000000"/>
          <w:sz w:val="16"/>
        </w:rPr>
        <w:t xml:space="preserve">18 février 2021           </w:t>
      </w:r>
    </w:p>
    <w:p w:rsidR="00CE474E" w:rsidRDefault="00CE474E" w:rsidP="00CE474E">
      <w:pPr>
        <w:tabs>
          <w:tab w:val="center" w:pos="7371"/>
        </w:tabs>
        <w:jc w:val="both"/>
        <w:rPr>
          <w:rFonts w:ascii="Arial" w:hAnsi="Arial" w:cs="Arial"/>
          <w:color w:val="000000"/>
          <w:sz w:val="22"/>
        </w:rPr>
      </w:pPr>
    </w:p>
    <w:p w:rsidR="00CE474E" w:rsidRDefault="00CE474E" w:rsidP="00CE474E">
      <w:pPr>
        <w:tabs>
          <w:tab w:val="center" w:pos="7371"/>
        </w:tabs>
        <w:jc w:val="center"/>
        <w:rPr>
          <w:rFonts w:ascii="Arial" w:hAnsi="Arial" w:cs="Arial"/>
          <w:b/>
          <w:color w:val="000000"/>
          <w:sz w:val="22"/>
        </w:rPr>
      </w:pPr>
      <w:r>
        <w:rPr>
          <w:rFonts w:ascii="Arial" w:hAnsi="Arial" w:cs="Arial"/>
          <w:b/>
          <w:color w:val="000000"/>
          <w:sz w:val="30"/>
          <w:szCs w:val="30"/>
        </w:rPr>
        <w:t xml:space="preserve">Réunion en Audio / DDFIP Ardèche </w:t>
      </w:r>
      <w:proofErr w:type="gramStart"/>
      <w:r>
        <w:rPr>
          <w:rFonts w:ascii="Arial" w:hAnsi="Arial" w:cs="Arial"/>
          <w:b/>
          <w:color w:val="000000"/>
          <w:sz w:val="30"/>
          <w:szCs w:val="30"/>
        </w:rPr>
        <w:t>( CHSCT</w:t>
      </w:r>
      <w:proofErr w:type="gramEnd"/>
      <w:r>
        <w:rPr>
          <w:rFonts w:ascii="Arial" w:hAnsi="Arial" w:cs="Arial"/>
          <w:b/>
          <w:color w:val="000000"/>
          <w:sz w:val="30"/>
          <w:szCs w:val="30"/>
        </w:rPr>
        <w:t xml:space="preserve"> ) </w:t>
      </w:r>
    </w:p>
    <w:p w:rsidR="00CE474E" w:rsidRDefault="00CE474E" w:rsidP="00CE474E">
      <w:pPr>
        <w:tabs>
          <w:tab w:val="center" w:pos="7371"/>
        </w:tabs>
        <w:jc w:val="both"/>
        <w:rPr>
          <w:rFonts w:ascii="Arial" w:hAnsi="Arial" w:cs="Arial"/>
          <w:b/>
          <w:color w:val="000000"/>
          <w:sz w:val="22"/>
        </w:rPr>
      </w:pPr>
    </w:p>
    <w:p w:rsidR="00CE474E" w:rsidRDefault="00CE474E" w:rsidP="00CE474E">
      <w:pPr>
        <w:tabs>
          <w:tab w:val="center" w:pos="7371"/>
        </w:tabs>
        <w:jc w:val="both"/>
        <w:rPr>
          <w:rFonts w:ascii="Arial" w:hAnsi="Arial" w:cs="Arial"/>
          <w:b/>
          <w:color w:val="000000"/>
          <w:sz w:val="24"/>
          <w:szCs w:val="24"/>
        </w:rPr>
      </w:pPr>
      <w:r>
        <w:rPr>
          <w:rFonts w:ascii="Arial" w:hAnsi="Arial" w:cs="Arial"/>
          <w:color w:val="000000"/>
          <w:sz w:val="24"/>
          <w:szCs w:val="24"/>
        </w:rPr>
        <w:t>Le Président du CHSCT a programmé cette audio pour faire un point et échanger sur la situation sanitaire, les deux dernières fiches de signalement et l'accueil avant la convocation du CHSCT, en présentiel, le 9 mars 2021.</w:t>
      </w:r>
    </w:p>
    <w:p w:rsidR="00CE474E" w:rsidRDefault="00CE474E" w:rsidP="00CE474E">
      <w:pPr>
        <w:tabs>
          <w:tab w:val="center" w:pos="7371"/>
        </w:tabs>
        <w:jc w:val="both"/>
        <w:rPr>
          <w:rFonts w:ascii="Arial" w:hAnsi="Arial" w:cs="Arial"/>
          <w:b/>
          <w:color w:val="000000"/>
          <w:sz w:val="24"/>
          <w:szCs w:val="24"/>
        </w:rPr>
      </w:pPr>
    </w:p>
    <w:p w:rsidR="00CE474E" w:rsidRDefault="00CE474E" w:rsidP="00CE474E">
      <w:pPr>
        <w:tabs>
          <w:tab w:val="center" w:pos="7371"/>
        </w:tabs>
        <w:jc w:val="both"/>
        <w:rPr>
          <w:rFonts w:ascii="Arial" w:hAnsi="Arial" w:cs="Arial"/>
          <w:b/>
          <w:color w:val="000000"/>
          <w:sz w:val="24"/>
          <w:szCs w:val="24"/>
        </w:rPr>
      </w:pPr>
      <w:r>
        <w:rPr>
          <w:rFonts w:ascii="Arial" w:hAnsi="Arial" w:cs="Arial"/>
          <w:b/>
          <w:color w:val="000000"/>
          <w:sz w:val="26"/>
          <w:szCs w:val="26"/>
          <w:u w:val="single"/>
        </w:rPr>
        <w:t>Situation sanitaire à la DDFIP </w:t>
      </w:r>
      <w:r>
        <w:rPr>
          <w:rFonts w:ascii="Arial" w:hAnsi="Arial" w:cs="Arial"/>
          <w:b/>
          <w:color w:val="000000"/>
          <w:sz w:val="26"/>
          <w:szCs w:val="26"/>
        </w:rPr>
        <w:t>:</w:t>
      </w:r>
    </w:p>
    <w:p w:rsidR="00CE474E" w:rsidRDefault="00CE474E" w:rsidP="00CE474E">
      <w:pPr>
        <w:tabs>
          <w:tab w:val="center" w:pos="7371"/>
        </w:tabs>
        <w:jc w:val="both"/>
        <w:rPr>
          <w:rFonts w:ascii="Arial" w:hAnsi="Arial" w:cs="Arial"/>
          <w:b/>
          <w:color w:val="000000"/>
          <w:sz w:val="24"/>
          <w:szCs w:val="24"/>
        </w:rPr>
      </w:pPr>
    </w:p>
    <w:p w:rsidR="00CE474E" w:rsidRDefault="00CE474E" w:rsidP="00CE474E">
      <w:pPr>
        <w:tabs>
          <w:tab w:val="center" w:pos="7371"/>
        </w:tabs>
        <w:jc w:val="both"/>
        <w:rPr>
          <w:rFonts w:ascii="Arial" w:hAnsi="Arial" w:cs="Arial"/>
          <w:color w:val="000000"/>
          <w:sz w:val="24"/>
          <w:szCs w:val="24"/>
        </w:rPr>
      </w:pPr>
      <w:r>
        <w:rPr>
          <w:rFonts w:ascii="Arial" w:eastAsia="Arial" w:hAnsi="Arial" w:cs="Arial"/>
          <w:color w:val="000000"/>
          <w:sz w:val="24"/>
          <w:szCs w:val="24"/>
        </w:rPr>
        <w:t>–</w:t>
      </w:r>
      <w:r>
        <w:rPr>
          <w:rFonts w:ascii="Arial" w:hAnsi="Arial" w:cs="Arial"/>
          <w:color w:val="000000"/>
          <w:sz w:val="24"/>
          <w:szCs w:val="24"/>
        </w:rPr>
        <w:t> 3 cas positifs dont 1 grave à la Paierie sur les 5 recensés à la direction. Tous les cas contacts étaient en télétravail ou ASA avant une reprise progressive en fonction des résultats des tests.</w:t>
      </w: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Ces tests ont confirmé que le variant anglais était en circulation dans le département.</w:t>
      </w:r>
    </w:p>
    <w:p w:rsidR="00CE474E" w:rsidRDefault="00CE474E" w:rsidP="00CE474E">
      <w:pPr>
        <w:tabs>
          <w:tab w:val="center" w:pos="7371"/>
        </w:tabs>
        <w:jc w:val="both"/>
        <w:rPr>
          <w:rFonts w:ascii="Arial" w:hAnsi="Arial" w:cs="Arial"/>
          <w:color w:val="000000"/>
          <w:sz w:val="24"/>
          <w:szCs w:val="24"/>
        </w:rPr>
      </w:pP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La direction informe être en possession, à ce jour, de 75,000 masques.</w:t>
      </w:r>
    </w:p>
    <w:p w:rsidR="00CE474E" w:rsidRDefault="00CE474E" w:rsidP="00CE474E">
      <w:pPr>
        <w:tabs>
          <w:tab w:val="center" w:pos="7371"/>
        </w:tabs>
        <w:jc w:val="both"/>
        <w:rPr>
          <w:rFonts w:ascii="Arial" w:hAnsi="Arial" w:cs="Arial"/>
          <w:color w:val="000000"/>
          <w:sz w:val="24"/>
          <w:szCs w:val="24"/>
        </w:rPr>
      </w:pP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FO a demandé à ce que la distribution de masques se fasse de manière différente pour plus de sécurité pour les agents. À savoir, la dotation d'une boite de masques par agent afin de limiter la manipulation de ceux -ci en remplacement du système « </w:t>
      </w:r>
      <w:proofErr w:type="spellStart"/>
      <w:r>
        <w:rPr>
          <w:rFonts w:ascii="Arial" w:hAnsi="Arial" w:cs="Arial"/>
          <w:color w:val="000000"/>
          <w:sz w:val="24"/>
          <w:szCs w:val="24"/>
        </w:rPr>
        <w:t>libre service</w:t>
      </w:r>
      <w:proofErr w:type="spellEnd"/>
      <w:r>
        <w:rPr>
          <w:rFonts w:ascii="Arial" w:hAnsi="Arial" w:cs="Arial"/>
          <w:color w:val="000000"/>
          <w:sz w:val="24"/>
          <w:szCs w:val="24"/>
        </w:rPr>
        <w:t> », la direction disposant d'un stock de 1500 boites de 50.</w:t>
      </w: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La proposition a été approuvée à l'unanimité.</w:t>
      </w:r>
    </w:p>
    <w:p w:rsidR="00CE474E" w:rsidRDefault="00CE474E" w:rsidP="00CE474E">
      <w:pPr>
        <w:tabs>
          <w:tab w:val="center" w:pos="7371"/>
        </w:tabs>
        <w:jc w:val="both"/>
        <w:rPr>
          <w:rFonts w:ascii="Arial" w:hAnsi="Arial" w:cs="Arial"/>
          <w:color w:val="000000"/>
          <w:sz w:val="24"/>
          <w:szCs w:val="24"/>
        </w:rPr>
      </w:pPr>
    </w:p>
    <w:p w:rsidR="00CE474E" w:rsidRDefault="00CE474E" w:rsidP="00CE474E">
      <w:pPr>
        <w:tabs>
          <w:tab w:val="center" w:pos="7371"/>
        </w:tabs>
        <w:jc w:val="both"/>
      </w:pPr>
      <w:r>
        <w:rPr>
          <w:rFonts w:ascii="Arial" w:hAnsi="Arial" w:cs="Arial"/>
          <w:color w:val="000000"/>
          <w:sz w:val="24"/>
          <w:szCs w:val="24"/>
        </w:rPr>
        <w:t xml:space="preserve">FO a réitéré sa demande de masque FFP2 pour les personnes fragiles et pour les collègues plus exposés </w:t>
      </w:r>
      <w:proofErr w:type="gramStart"/>
      <w:r>
        <w:rPr>
          <w:rFonts w:ascii="Arial" w:hAnsi="Arial" w:cs="Arial"/>
          <w:color w:val="000000"/>
          <w:sz w:val="24"/>
          <w:szCs w:val="24"/>
        </w:rPr>
        <w:t>( accueil</w:t>
      </w:r>
      <w:proofErr w:type="gramEnd"/>
      <w:r>
        <w:rPr>
          <w:rFonts w:ascii="Arial" w:hAnsi="Arial" w:cs="Arial"/>
          <w:color w:val="000000"/>
          <w:sz w:val="24"/>
          <w:szCs w:val="24"/>
        </w:rPr>
        <w:t xml:space="preserve">, campagne IR,…) s'appuyant sur le fait que nos parlementaires n'avaient pas hésité, à en commander plusieurs milliers pour eux ! ( </w:t>
      </w:r>
      <w:r>
        <w:rPr>
          <w:rFonts w:ascii="Arial" w:hAnsi="Arial" w:cs="Arial"/>
          <w:i/>
          <w:iCs/>
          <w:color w:val="000000"/>
          <w:sz w:val="24"/>
          <w:szCs w:val="24"/>
        </w:rPr>
        <w:t>Source : le canard enchaîné</w:t>
      </w:r>
      <w:r>
        <w:rPr>
          <w:rFonts w:ascii="Arial" w:hAnsi="Arial" w:cs="Arial"/>
          <w:color w:val="000000"/>
          <w:sz w:val="24"/>
          <w:szCs w:val="24"/>
        </w:rPr>
        <w:t>) Le médecin du travail , la CGT et Solidaires se sont associés à cette demande.</w:t>
      </w:r>
    </w:p>
    <w:p w:rsidR="00CE474E" w:rsidRDefault="00CE474E" w:rsidP="00CE474E">
      <w:pPr>
        <w:tabs>
          <w:tab w:val="center" w:pos="7371"/>
        </w:tabs>
        <w:jc w:val="both"/>
      </w:pP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Le DDFIP a répondu que ces masques étaient, normalement, réservés au personnel soignant. Néanmoins, il a interrogé la DG sur ce sujet. A suivre…</w:t>
      </w:r>
    </w:p>
    <w:p w:rsidR="00CE474E" w:rsidRDefault="00CE474E" w:rsidP="00CE474E">
      <w:pPr>
        <w:tabs>
          <w:tab w:val="center" w:pos="7371"/>
        </w:tabs>
        <w:jc w:val="both"/>
        <w:rPr>
          <w:rFonts w:ascii="Arial" w:hAnsi="Arial" w:cs="Arial"/>
          <w:color w:val="000000"/>
          <w:sz w:val="24"/>
          <w:szCs w:val="24"/>
        </w:rPr>
      </w:pP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 xml:space="preserve">FO a demandé s'il y aurait une modification de la distanciation sociale dans les bureaux avec l'arrivée du variant anglais dans nos services compte tenu de sa dangerosité ? La distance d'un mètre avec le masque semble être un minimum insuffisant avec l'arrivée des </w:t>
      </w:r>
      <w:proofErr w:type="spellStart"/>
      <w:r>
        <w:rPr>
          <w:rFonts w:ascii="Arial" w:hAnsi="Arial" w:cs="Arial"/>
          <w:color w:val="000000"/>
          <w:sz w:val="24"/>
          <w:szCs w:val="24"/>
        </w:rPr>
        <w:t>variants</w:t>
      </w:r>
      <w:proofErr w:type="spellEnd"/>
      <w:r>
        <w:rPr>
          <w:rFonts w:ascii="Arial" w:hAnsi="Arial" w:cs="Arial"/>
          <w:color w:val="000000"/>
          <w:sz w:val="24"/>
          <w:szCs w:val="24"/>
        </w:rPr>
        <w:t>.</w:t>
      </w:r>
    </w:p>
    <w:p w:rsidR="00CE474E" w:rsidRDefault="00CE474E" w:rsidP="00CE474E">
      <w:pPr>
        <w:tabs>
          <w:tab w:val="center" w:pos="7371"/>
        </w:tabs>
        <w:jc w:val="both"/>
        <w:rPr>
          <w:rFonts w:ascii="Arial" w:hAnsi="Arial" w:cs="Arial"/>
          <w:color w:val="000000"/>
          <w:sz w:val="24"/>
          <w:szCs w:val="24"/>
        </w:rPr>
      </w:pPr>
    </w:p>
    <w:p w:rsidR="00CE474E" w:rsidRDefault="00CE474E" w:rsidP="00CE474E">
      <w:pPr>
        <w:tabs>
          <w:tab w:val="center" w:pos="7371"/>
        </w:tabs>
        <w:jc w:val="both"/>
        <w:rPr>
          <w:rFonts w:ascii="Arial" w:hAnsi="Arial" w:cs="Arial"/>
          <w:b/>
          <w:color w:val="000000"/>
          <w:sz w:val="24"/>
          <w:szCs w:val="24"/>
        </w:rPr>
      </w:pPr>
      <w:r>
        <w:rPr>
          <w:rFonts w:ascii="Arial" w:hAnsi="Arial" w:cs="Arial"/>
          <w:color w:val="000000"/>
          <w:sz w:val="24"/>
          <w:szCs w:val="24"/>
        </w:rPr>
        <w:t xml:space="preserve">Le médecin de prévention a répondu que la France était le seul pays </w:t>
      </w:r>
      <w:proofErr w:type="spellStart"/>
      <w:proofErr w:type="gramStart"/>
      <w:r>
        <w:rPr>
          <w:rFonts w:ascii="Arial" w:hAnsi="Arial" w:cs="Arial"/>
          <w:color w:val="000000"/>
          <w:sz w:val="24"/>
          <w:szCs w:val="24"/>
        </w:rPr>
        <w:t>a</w:t>
      </w:r>
      <w:proofErr w:type="spellEnd"/>
      <w:proofErr w:type="gramEnd"/>
      <w:r>
        <w:rPr>
          <w:rFonts w:ascii="Arial" w:hAnsi="Arial" w:cs="Arial"/>
          <w:color w:val="000000"/>
          <w:sz w:val="24"/>
          <w:szCs w:val="24"/>
        </w:rPr>
        <w:t xml:space="preserve"> avoir opté pour une distanciation d'un mètre alors que tous les autres préconisent au moins deux mètres… ! Il pourrait y avoir une évolution de la doctrine…</w:t>
      </w:r>
    </w:p>
    <w:p w:rsidR="00CE474E" w:rsidRDefault="00CE474E" w:rsidP="00CE474E">
      <w:pPr>
        <w:tabs>
          <w:tab w:val="center" w:pos="7371"/>
        </w:tabs>
        <w:jc w:val="both"/>
        <w:rPr>
          <w:rFonts w:ascii="Arial" w:hAnsi="Arial" w:cs="Arial"/>
          <w:b/>
          <w:color w:val="000000"/>
          <w:sz w:val="24"/>
          <w:szCs w:val="24"/>
        </w:rPr>
      </w:pP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FO a demandé des précisions sur les vaccins dont un en particulier et a renouvelé sa demande  de mise en place d'un plan de vaccination pour les agents.</w:t>
      </w: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 xml:space="preserve">La direction précise qu'elle a fait remonter cette demande…. et que les agents peuvent voir leur médecin traitant. </w:t>
      </w:r>
    </w:p>
    <w:p w:rsidR="00CE474E" w:rsidRDefault="00CE474E" w:rsidP="00CE474E">
      <w:pPr>
        <w:tabs>
          <w:tab w:val="center" w:pos="7371"/>
        </w:tabs>
        <w:jc w:val="both"/>
        <w:rPr>
          <w:rFonts w:ascii="Arial" w:hAnsi="Arial" w:cs="Arial"/>
          <w:color w:val="000000"/>
          <w:sz w:val="24"/>
          <w:szCs w:val="24"/>
        </w:rPr>
      </w:pP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Le médecin de prévention attire l'attention des membres du CHS sur l'augmentation des risques de contamination lors de la prise de repas, de ces moments où les agents ne portent pas le masque.</w:t>
      </w: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Le DDFIP répond qu'il est, régulièrement, fait un rappel de la nécessité de respecter les gestes barrières. Que les prises de repas et les pauses café sont sources d'inquiétude.</w:t>
      </w:r>
    </w:p>
    <w:p w:rsidR="00CE474E" w:rsidRDefault="00CE474E" w:rsidP="00CE474E">
      <w:pPr>
        <w:tabs>
          <w:tab w:val="center" w:pos="7371"/>
        </w:tabs>
        <w:jc w:val="both"/>
        <w:rPr>
          <w:rFonts w:ascii="Arial" w:hAnsi="Arial" w:cs="Arial"/>
          <w:color w:val="000000"/>
          <w:sz w:val="24"/>
          <w:szCs w:val="24"/>
        </w:rPr>
      </w:pPr>
    </w:p>
    <w:p w:rsidR="00CE474E" w:rsidRDefault="00CE474E" w:rsidP="00CE474E">
      <w:pPr>
        <w:tabs>
          <w:tab w:val="center" w:pos="7371"/>
        </w:tabs>
        <w:jc w:val="both"/>
        <w:rPr>
          <w:rFonts w:ascii="Arial" w:hAnsi="Arial" w:cs="Arial"/>
          <w:color w:val="000000"/>
          <w:sz w:val="24"/>
          <w:szCs w:val="24"/>
        </w:rPr>
      </w:pPr>
    </w:p>
    <w:p w:rsidR="00CE474E" w:rsidRDefault="00CE474E" w:rsidP="00CE474E">
      <w:pPr>
        <w:tabs>
          <w:tab w:val="center" w:pos="7371"/>
        </w:tabs>
        <w:jc w:val="both"/>
        <w:rPr>
          <w:rFonts w:ascii="Arial" w:hAnsi="Arial" w:cs="Arial"/>
          <w:b/>
          <w:color w:val="000000"/>
          <w:sz w:val="24"/>
          <w:szCs w:val="24"/>
        </w:rPr>
      </w:pPr>
      <w:r>
        <w:rPr>
          <w:rFonts w:ascii="Arial" w:hAnsi="Arial" w:cs="Arial"/>
          <w:color w:val="000000"/>
          <w:sz w:val="24"/>
          <w:szCs w:val="24"/>
        </w:rPr>
        <w:t>Le DDFIP en appelle à la responsabilité des membres du CHSCT afin de veiller et  sensibiliser leurs collègues à un respect des consignes.</w:t>
      </w:r>
    </w:p>
    <w:p w:rsidR="00CE474E" w:rsidRDefault="00CE474E" w:rsidP="00CE474E">
      <w:pPr>
        <w:tabs>
          <w:tab w:val="center" w:pos="7371"/>
        </w:tabs>
        <w:jc w:val="both"/>
        <w:rPr>
          <w:rFonts w:ascii="Arial" w:hAnsi="Arial" w:cs="Arial"/>
          <w:b/>
          <w:color w:val="000000"/>
          <w:sz w:val="24"/>
          <w:szCs w:val="24"/>
        </w:rPr>
      </w:pPr>
    </w:p>
    <w:p w:rsidR="00CE474E" w:rsidRDefault="00CE474E" w:rsidP="00CE474E">
      <w:pPr>
        <w:tabs>
          <w:tab w:val="center" w:pos="7371"/>
        </w:tabs>
        <w:jc w:val="both"/>
        <w:rPr>
          <w:rFonts w:ascii="Arial" w:hAnsi="Arial" w:cs="Arial"/>
          <w:b/>
          <w:color w:val="000000"/>
          <w:sz w:val="24"/>
          <w:szCs w:val="24"/>
        </w:rPr>
      </w:pPr>
      <w:r>
        <w:rPr>
          <w:rFonts w:ascii="Arial" w:hAnsi="Arial" w:cs="Arial"/>
          <w:b/>
          <w:color w:val="000000"/>
          <w:sz w:val="26"/>
          <w:szCs w:val="26"/>
          <w:u w:val="single"/>
        </w:rPr>
        <w:t>Télétravail :</w:t>
      </w:r>
    </w:p>
    <w:p w:rsidR="00CE474E" w:rsidRDefault="00CE474E" w:rsidP="00CE474E">
      <w:pPr>
        <w:tabs>
          <w:tab w:val="center" w:pos="7371"/>
        </w:tabs>
        <w:jc w:val="both"/>
        <w:rPr>
          <w:rFonts w:ascii="Arial" w:hAnsi="Arial" w:cs="Arial"/>
          <w:b/>
          <w:color w:val="000000"/>
          <w:sz w:val="24"/>
          <w:szCs w:val="24"/>
        </w:rPr>
      </w:pPr>
    </w:p>
    <w:p w:rsidR="00CE474E" w:rsidRDefault="00CE474E" w:rsidP="00CE474E">
      <w:pPr>
        <w:tabs>
          <w:tab w:val="center" w:pos="7371"/>
        </w:tabs>
        <w:jc w:val="both"/>
        <w:rPr>
          <w:rFonts w:ascii="Arial" w:hAnsi="Arial" w:cs="Arial"/>
          <w:color w:val="000000"/>
          <w:sz w:val="24"/>
          <w:szCs w:val="24"/>
        </w:rPr>
      </w:pPr>
      <w:r>
        <w:rPr>
          <w:rFonts w:ascii="Arial" w:hAnsi="Arial" w:cs="Arial"/>
          <w:b/>
          <w:color w:val="000000"/>
          <w:sz w:val="24"/>
          <w:szCs w:val="24"/>
        </w:rPr>
        <w:t>Fin des binômes avec l'arrivée de PC portables en mars.</w:t>
      </w: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De 20 à 30 % des agents en télétravail chaque jour.</w:t>
      </w: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66 % des agents ont un portable.</w:t>
      </w: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5 jours télé-travaillés pour 11 % des agents.</w:t>
      </w: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4 jours pour 4 %</w:t>
      </w: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3 jours pour 9 %</w:t>
      </w: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2 jours pour 36 %</w:t>
      </w: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1 jour pour 21 %</w:t>
      </w:r>
    </w:p>
    <w:p w:rsidR="00CE474E" w:rsidRDefault="00CE474E" w:rsidP="00CE474E">
      <w:pPr>
        <w:tabs>
          <w:tab w:val="center" w:pos="7371"/>
        </w:tabs>
        <w:jc w:val="both"/>
        <w:rPr>
          <w:rFonts w:ascii="Arial" w:hAnsi="Arial" w:cs="Arial"/>
          <w:color w:val="000000"/>
          <w:sz w:val="24"/>
          <w:szCs w:val="24"/>
        </w:rPr>
      </w:pP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Des téléphones portables seront distribués aux agents selon les besoins.</w:t>
      </w:r>
    </w:p>
    <w:p w:rsidR="00CE474E" w:rsidRDefault="00CE474E" w:rsidP="00CE474E">
      <w:pPr>
        <w:tabs>
          <w:tab w:val="center" w:pos="7371"/>
        </w:tabs>
        <w:jc w:val="both"/>
        <w:rPr>
          <w:rFonts w:ascii="Arial" w:hAnsi="Arial" w:cs="Arial"/>
          <w:color w:val="000000"/>
          <w:sz w:val="24"/>
          <w:szCs w:val="24"/>
        </w:rPr>
      </w:pPr>
    </w:p>
    <w:p w:rsidR="00CE474E" w:rsidRDefault="00CE474E" w:rsidP="00CE474E">
      <w:pPr>
        <w:tabs>
          <w:tab w:val="center" w:pos="7371"/>
        </w:tabs>
        <w:jc w:val="both"/>
        <w:rPr>
          <w:rFonts w:ascii="Arial" w:hAnsi="Arial" w:cs="Arial"/>
          <w:b/>
          <w:color w:val="000000"/>
          <w:sz w:val="24"/>
          <w:szCs w:val="24"/>
        </w:rPr>
      </w:pPr>
      <w:r>
        <w:rPr>
          <w:rFonts w:ascii="Arial" w:hAnsi="Arial" w:cs="Arial"/>
          <w:b/>
          <w:color w:val="000000"/>
          <w:sz w:val="26"/>
          <w:szCs w:val="26"/>
          <w:u w:val="single"/>
        </w:rPr>
        <w:t>Fiches de signalement :</w:t>
      </w:r>
    </w:p>
    <w:p w:rsidR="00CE474E" w:rsidRDefault="00CE474E" w:rsidP="00CE474E">
      <w:pPr>
        <w:tabs>
          <w:tab w:val="center" w:pos="7371"/>
        </w:tabs>
        <w:jc w:val="both"/>
        <w:rPr>
          <w:rFonts w:ascii="Arial" w:hAnsi="Arial" w:cs="Arial"/>
          <w:b/>
          <w:color w:val="000000"/>
          <w:sz w:val="24"/>
          <w:szCs w:val="24"/>
        </w:rPr>
      </w:pP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 xml:space="preserve">Des collègues </w:t>
      </w:r>
      <w:proofErr w:type="gramStart"/>
      <w:r>
        <w:rPr>
          <w:rFonts w:ascii="Arial" w:hAnsi="Arial" w:cs="Arial"/>
          <w:color w:val="000000"/>
          <w:sz w:val="24"/>
          <w:szCs w:val="24"/>
        </w:rPr>
        <w:t>( Annonay</w:t>
      </w:r>
      <w:proofErr w:type="gramEnd"/>
      <w:r>
        <w:rPr>
          <w:rFonts w:ascii="Arial" w:hAnsi="Arial" w:cs="Arial"/>
          <w:color w:val="000000"/>
          <w:sz w:val="24"/>
          <w:szCs w:val="24"/>
        </w:rPr>
        <w:t xml:space="preserve"> et Aubenas) ont transmis une fiche de signalement à la suite de menaces, injures, insultes, intimidations, menace de venir se suicider ou de venir à l'accueil avec une arme utilisation des réseaux sociaux…</w:t>
      </w: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 xml:space="preserve">Les faits sont graves et de nature à </w:t>
      </w:r>
      <w:proofErr w:type="gramStart"/>
      <w:r>
        <w:rPr>
          <w:rFonts w:ascii="Arial" w:hAnsi="Arial" w:cs="Arial"/>
          <w:color w:val="000000"/>
          <w:sz w:val="24"/>
          <w:szCs w:val="24"/>
        </w:rPr>
        <w:t>inquiéter ,</w:t>
      </w:r>
      <w:proofErr w:type="gramEnd"/>
      <w:r>
        <w:rPr>
          <w:rFonts w:ascii="Arial" w:hAnsi="Arial" w:cs="Arial"/>
          <w:color w:val="000000"/>
          <w:sz w:val="24"/>
          <w:szCs w:val="24"/>
        </w:rPr>
        <w:t xml:space="preserve"> à juste titre, nos  collègues. </w:t>
      </w: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 xml:space="preserve">Ceux-ci n'ont pas souhaité déposer </w:t>
      </w:r>
      <w:proofErr w:type="gramStart"/>
      <w:r>
        <w:rPr>
          <w:rFonts w:ascii="Arial" w:hAnsi="Arial" w:cs="Arial"/>
          <w:color w:val="000000"/>
          <w:sz w:val="24"/>
          <w:szCs w:val="24"/>
        </w:rPr>
        <w:t>plainte .</w:t>
      </w:r>
      <w:proofErr w:type="gramEnd"/>
      <w:r>
        <w:rPr>
          <w:rFonts w:ascii="Arial" w:hAnsi="Arial" w:cs="Arial"/>
          <w:color w:val="000000"/>
          <w:sz w:val="24"/>
          <w:szCs w:val="24"/>
        </w:rPr>
        <w:t xml:space="preserve"> </w:t>
      </w:r>
    </w:p>
    <w:p w:rsidR="00CE474E" w:rsidRDefault="00CE474E" w:rsidP="00CE474E">
      <w:pPr>
        <w:tabs>
          <w:tab w:val="center" w:pos="7371"/>
        </w:tabs>
        <w:jc w:val="both"/>
        <w:rPr>
          <w:rFonts w:ascii="Arial" w:hAnsi="Arial" w:cs="Arial"/>
          <w:color w:val="000000"/>
          <w:sz w:val="24"/>
          <w:szCs w:val="24"/>
        </w:rPr>
      </w:pP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La direction locale a demandé à la DG les décisions à prendre.</w:t>
      </w: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 xml:space="preserve">Pour l'un des signalements, la DDFIP a déposé un Article 40 auprès du procureur de la république qui décidera des suites à donner </w:t>
      </w:r>
      <w:proofErr w:type="gramStart"/>
      <w:r>
        <w:rPr>
          <w:rFonts w:ascii="Arial" w:hAnsi="Arial" w:cs="Arial"/>
          <w:color w:val="000000"/>
          <w:sz w:val="24"/>
          <w:szCs w:val="24"/>
        </w:rPr>
        <w:t>( rappel</w:t>
      </w:r>
      <w:proofErr w:type="gramEnd"/>
      <w:r>
        <w:rPr>
          <w:rFonts w:ascii="Arial" w:hAnsi="Arial" w:cs="Arial"/>
          <w:color w:val="000000"/>
          <w:sz w:val="24"/>
          <w:szCs w:val="24"/>
        </w:rPr>
        <w:t xml:space="preserve"> à la loi, poursuites pénales?)</w:t>
      </w: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 xml:space="preserve">Pour l'autre, une demande </w:t>
      </w:r>
      <w:proofErr w:type="gramStart"/>
      <w:r>
        <w:rPr>
          <w:rFonts w:ascii="Arial" w:hAnsi="Arial" w:cs="Arial"/>
          <w:color w:val="000000"/>
          <w:sz w:val="24"/>
          <w:szCs w:val="24"/>
        </w:rPr>
        <w:t>a ,</w:t>
      </w:r>
      <w:proofErr w:type="gramEnd"/>
      <w:r>
        <w:rPr>
          <w:rFonts w:ascii="Arial" w:hAnsi="Arial" w:cs="Arial"/>
          <w:color w:val="000000"/>
          <w:sz w:val="24"/>
          <w:szCs w:val="24"/>
        </w:rPr>
        <w:t xml:space="preserve"> également ,été faite auprès de la DG et cela devrait se traduire par le dépôt d'un article 40. A suivre…</w:t>
      </w: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La gendarmerie et la Police ont été alertées.</w:t>
      </w:r>
    </w:p>
    <w:p w:rsidR="00CE474E" w:rsidRDefault="00CE474E" w:rsidP="00CE474E">
      <w:pPr>
        <w:tabs>
          <w:tab w:val="center" w:pos="7371"/>
        </w:tabs>
        <w:jc w:val="both"/>
        <w:rPr>
          <w:rFonts w:ascii="Arial" w:hAnsi="Arial" w:cs="Arial"/>
          <w:color w:val="000000"/>
          <w:sz w:val="24"/>
          <w:szCs w:val="24"/>
        </w:rPr>
      </w:pP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 xml:space="preserve">La délégation FO a rappelé que l'anonymat des agents était une des solutions pour assurer une meilleure protection des </w:t>
      </w:r>
      <w:proofErr w:type="gramStart"/>
      <w:r>
        <w:rPr>
          <w:rFonts w:ascii="Arial" w:hAnsi="Arial" w:cs="Arial"/>
          <w:color w:val="000000"/>
          <w:sz w:val="24"/>
          <w:szCs w:val="24"/>
        </w:rPr>
        <w:t>agents .</w:t>
      </w:r>
      <w:proofErr w:type="gramEnd"/>
      <w:r>
        <w:rPr>
          <w:rFonts w:ascii="Arial" w:hAnsi="Arial" w:cs="Arial"/>
          <w:color w:val="000000"/>
          <w:sz w:val="24"/>
          <w:szCs w:val="24"/>
        </w:rPr>
        <w:t xml:space="preserve"> Solution malheureusement peu ou pas appliquée. </w:t>
      </w:r>
    </w:p>
    <w:p w:rsidR="00CE474E" w:rsidRDefault="00CE474E" w:rsidP="00CE474E">
      <w:pPr>
        <w:tabs>
          <w:tab w:val="center" w:pos="7371"/>
        </w:tabs>
        <w:jc w:val="both"/>
        <w:rPr>
          <w:rFonts w:ascii="Arial" w:hAnsi="Arial" w:cs="Arial"/>
          <w:color w:val="000000"/>
          <w:sz w:val="24"/>
          <w:szCs w:val="24"/>
        </w:rPr>
      </w:pP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 xml:space="preserve">Inévitablement, la question des accueils s'est  </w:t>
      </w:r>
      <w:proofErr w:type="gramStart"/>
      <w:r>
        <w:rPr>
          <w:rFonts w:ascii="Arial" w:hAnsi="Arial" w:cs="Arial"/>
          <w:color w:val="000000"/>
          <w:sz w:val="24"/>
          <w:szCs w:val="24"/>
        </w:rPr>
        <w:t xml:space="preserve">( </w:t>
      </w:r>
      <w:proofErr w:type="spellStart"/>
      <w:r>
        <w:rPr>
          <w:rFonts w:ascii="Arial" w:hAnsi="Arial" w:cs="Arial"/>
          <w:color w:val="000000"/>
          <w:sz w:val="24"/>
          <w:szCs w:val="24"/>
        </w:rPr>
        <w:t>re</w:t>
      </w:r>
      <w:proofErr w:type="spellEnd"/>
      <w:proofErr w:type="gramEnd"/>
      <w:r>
        <w:rPr>
          <w:rFonts w:ascii="Arial" w:hAnsi="Arial" w:cs="Arial"/>
          <w:color w:val="000000"/>
          <w:sz w:val="24"/>
          <w:szCs w:val="24"/>
        </w:rPr>
        <w:t xml:space="preserve">)posée à la suite de ces incidents graves qui ne sont pas sans rappeler les évènements dramatiques qui se sont produits récemment  à Valence ( Pôle emploi) et </w:t>
      </w:r>
      <w:proofErr w:type="spellStart"/>
      <w:r>
        <w:rPr>
          <w:rFonts w:ascii="Arial" w:hAnsi="Arial" w:cs="Arial"/>
          <w:color w:val="000000"/>
          <w:sz w:val="24"/>
          <w:szCs w:val="24"/>
        </w:rPr>
        <w:t>Guilherand-Grange</w:t>
      </w:r>
      <w:proofErr w:type="spellEnd"/>
      <w:r>
        <w:rPr>
          <w:rFonts w:ascii="Arial" w:hAnsi="Arial" w:cs="Arial"/>
          <w:color w:val="000000"/>
          <w:sz w:val="24"/>
          <w:szCs w:val="24"/>
        </w:rPr>
        <w:t>.</w:t>
      </w:r>
    </w:p>
    <w:p w:rsidR="00CE474E" w:rsidRDefault="00CE474E" w:rsidP="00CE474E">
      <w:pPr>
        <w:tabs>
          <w:tab w:val="center" w:pos="7371"/>
        </w:tabs>
        <w:jc w:val="both"/>
        <w:rPr>
          <w:rFonts w:ascii="Arial" w:hAnsi="Arial" w:cs="Arial"/>
          <w:color w:val="000000"/>
          <w:sz w:val="24"/>
          <w:szCs w:val="24"/>
        </w:rPr>
      </w:pPr>
    </w:p>
    <w:p w:rsidR="00CE474E" w:rsidRDefault="00CE474E" w:rsidP="00CE474E">
      <w:pPr>
        <w:tabs>
          <w:tab w:val="center" w:pos="7371"/>
        </w:tabs>
        <w:jc w:val="both"/>
        <w:rPr>
          <w:rFonts w:ascii="Arial" w:hAnsi="Arial" w:cs="Arial"/>
          <w:b/>
          <w:color w:val="000000"/>
          <w:sz w:val="24"/>
          <w:szCs w:val="24"/>
        </w:rPr>
      </w:pPr>
      <w:r>
        <w:rPr>
          <w:rFonts w:ascii="Arial" w:hAnsi="Arial" w:cs="Arial"/>
          <w:color w:val="000000"/>
          <w:sz w:val="24"/>
          <w:szCs w:val="24"/>
        </w:rPr>
        <w:t xml:space="preserve">Le DDFIP a proposé une réflexion sur les conditions de l'accueil physique et téléphonique en </w:t>
      </w:r>
      <w:proofErr w:type="gramStart"/>
      <w:r>
        <w:rPr>
          <w:rFonts w:ascii="Arial" w:hAnsi="Arial" w:cs="Arial"/>
          <w:color w:val="000000"/>
          <w:sz w:val="24"/>
          <w:szCs w:val="24"/>
        </w:rPr>
        <w:t>terme</w:t>
      </w:r>
      <w:proofErr w:type="gramEnd"/>
      <w:r>
        <w:rPr>
          <w:rFonts w:ascii="Arial" w:hAnsi="Arial" w:cs="Arial"/>
          <w:color w:val="000000"/>
          <w:sz w:val="24"/>
          <w:szCs w:val="24"/>
        </w:rPr>
        <w:t xml:space="preserve"> de sécurité physique et sanitaire. Puis, il a interpellé les membres du CHSCT pour avis.</w:t>
      </w:r>
    </w:p>
    <w:p w:rsidR="00CE474E" w:rsidRDefault="00CE474E" w:rsidP="00CE474E">
      <w:pPr>
        <w:tabs>
          <w:tab w:val="center" w:pos="7371"/>
        </w:tabs>
        <w:jc w:val="both"/>
        <w:rPr>
          <w:rFonts w:ascii="Arial" w:hAnsi="Arial" w:cs="Arial"/>
          <w:b/>
          <w:color w:val="000000"/>
          <w:sz w:val="24"/>
          <w:szCs w:val="24"/>
        </w:rPr>
      </w:pP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 xml:space="preserve">Solidaires a demandé la mise en place d'un GT </w:t>
      </w:r>
      <w:proofErr w:type="gramStart"/>
      <w:r>
        <w:rPr>
          <w:rFonts w:ascii="Arial" w:hAnsi="Arial" w:cs="Arial"/>
          <w:color w:val="000000"/>
          <w:sz w:val="24"/>
          <w:szCs w:val="24"/>
        </w:rPr>
        <w:t>( Groupe</w:t>
      </w:r>
      <w:proofErr w:type="gramEnd"/>
      <w:r>
        <w:rPr>
          <w:rFonts w:ascii="Arial" w:hAnsi="Arial" w:cs="Arial"/>
          <w:color w:val="000000"/>
          <w:sz w:val="24"/>
          <w:szCs w:val="24"/>
        </w:rPr>
        <w:t xml:space="preserve"> de Travail) CHSCT sur ce sujet.</w:t>
      </w:r>
    </w:p>
    <w:p w:rsidR="00CE474E" w:rsidRDefault="00CE474E" w:rsidP="00CE474E">
      <w:pPr>
        <w:tabs>
          <w:tab w:val="center" w:pos="7371"/>
        </w:tabs>
        <w:jc w:val="both"/>
        <w:rPr>
          <w:rFonts w:ascii="Arial" w:hAnsi="Arial" w:cs="Arial"/>
          <w:color w:val="000000"/>
          <w:sz w:val="24"/>
          <w:szCs w:val="24"/>
        </w:rPr>
      </w:pP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En réponse au DDFIP, FO a déclaré qu'il ne pouvait aborder ce sujet sans faire un historique de la gestion des accueils en Ardèche.</w:t>
      </w:r>
    </w:p>
    <w:p w:rsidR="00CE474E" w:rsidRDefault="00CE474E" w:rsidP="00CE474E">
      <w:pPr>
        <w:tabs>
          <w:tab w:val="center" w:pos="7371"/>
        </w:tabs>
        <w:jc w:val="both"/>
        <w:rPr>
          <w:rFonts w:ascii="Arial" w:hAnsi="Arial" w:cs="Arial"/>
          <w:color w:val="000000"/>
          <w:sz w:val="24"/>
          <w:szCs w:val="24"/>
        </w:rPr>
      </w:pPr>
    </w:p>
    <w:p w:rsidR="00CE474E" w:rsidRDefault="00CE474E" w:rsidP="00CE474E">
      <w:pPr>
        <w:tabs>
          <w:tab w:val="center" w:pos="7371"/>
        </w:tabs>
        <w:jc w:val="both"/>
        <w:rPr>
          <w:rFonts w:ascii="Arial" w:hAnsi="Arial" w:cs="Arial"/>
          <w:color w:val="000000"/>
          <w:sz w:val="24"/>
          <w:szCs w:val="24"/>
        </w:rPr>
      </w:pPr>
      <w:r>
        <w:rPr>
          <w:rFonts w:ascii="Arial" w:eastAsia="Arial" w:hAnsi="Arial" w:cs="Arial"/>
          <w:color w:val="000000"/>
          <w:sz w:val="24"/>
          <w:szCs w:val="24"/>
        </w:rPr>
        <w:t xml:space="preserve"> </w:t>
      </w:r>
      <w:r>
        <w:rPr>
          <w:rFonts w:ascii="Arial" w:hAnsi="Arial" w:cs="Arial"/>
          <w:color w:val="000000"/>
          <w:sz w:val="24"/>
          <w:szCs w:val="24"/>
        </w:rPr>
        <w:t xml:space="preserve">Depuis l'époque des CHS </w:t>
      </w:r>
      <w:proofErr w:type="spellStart"/>
      <w:r>
        <w:rPr>
          <w:rFonts w:ascii="Arial" w:hAnsi="Arial" w:cs="Arial"/>
          <w:color w:val="000000"/>
          <w:sz w:val="24"/>
          <w:szCs w:val="24"/>
        </w:rPr>
        <w:t>interdirectionnels</w:t>
      </w:r>
      <w:proofErr w:type="spellEnd"/>
      <w:r>
        <w:rPr>
          <w:rFonts w:ascii="Arial" w:hAnsi="Arial" w:cs="Arial"/>
          <w:color w:val="000000"/>
          <w:sz w:val="24"/>
          <w:szCs w:val="24"/>
        </w:rPr>
        <w:t xml:space="preserve"> </w:t>
      </w:r>
      <w:proofErr w:type="gramStart"/>
      <w:r>
        <w:rPr>
          <w:rFonts w:ascii="Arial" w:hAnsi="Arial" w:cs="Arial"/>
          <w:color w:val="000000"/>
          <w:sz w:val="24"/>
          <w:szCs w:val="24"/>
        </w:rPr>
        <w:t>( DGI</w:t>
      </w:r>
      <w:proofErr w:type="gramEnd"/>
      <w:r>
        <w:rPr>
          <w:rFonts w:ascii="Arial" w:hAnsi="Arial" w:cs="Arial"/>
          <w:color w:val="000000"/>
          <w:sz w:val="24"/>
          <w:szCs w:val="24"/>
        </w:rPr>
        <w:t>-CP,...)</w:t>
      </w:r>
      <w:proofErr w:type="spellStart"/>
      <w:r>
        <w:rPr>
          <w:rFonts w:ascii="Arial" w:hAnsi="Arial" w:cs="Arial"/>
          <w:color w:val="000000"/>
          <w:sz w:val="24"/>
          <w:szCs w:val="24"/>
        </w:rPr>
        <w:t>jusquà</w:t>
      </w:r>
      <w:proofErr w:type="spellEnd"/>
      <w:r>
        <w:rPr>
          <w:rFonts w:ascii="Arial" w:hAnsi="Arial" w:cs="Arial"/>
          <w:color w:val="000000"/>
          <w:sz w:val="24"/>
          <w:szCs w:val="24"/>
        </w:rPr>
        <w:t xml:space="preserve"> la création de la DGFIP, la position de FO était restée immuable quant à l'aménagement des accueils. Malheureusement, notre délégation s'était systématiquement retrouvée mise en minorité sur ce sujet précis, l'effet de mode d'un accueil spacieux et convivial étant majoritaire alors. </w:t>
      </w:r>
    </w:p>
    <w:p w:rsidR="00CE474E" w:rsidRDefault="00CE474E" w:rsidP="00CE474E">
      <w:pPr>
        <w:tabs>
          <w:tab w:val="center" w:pos="7371"/>
        </w:tabs>
        <w:jc w:val="both"/>
        <w:rPr>
          <w:rFonts w:ascii="Arial" w:hAnsi="Arial" w:cs="Arial"/>
          <w:color w:val="000000"/>
          <w:sz w:val="24"/>
          <w:szCs w:val="24"/>
        </w:rPr>
      </w:pPr>
    </w:p>
    <w:p w:rsidR="00CE474E" w:rsidRDefault="00CE474E" w:rsidP="00CE474E">
      <w:pPr>
        <w:tabs>
          <w:tab w:val="center" w:pos="7371"/>
        </w:tabs>
        <w:jc w:val="both"/>
      </w:pPr>
      <w:r>
        <w:t xml:space="preserve">                                                                                                                                                                                                      </w:t>
      </w:r>
      <w:r>
        <w:rPr>
          <w:b/>
          <w:bCs/>
        </w:rPr>
        <w:t xml:space="preserve">  …/...</w:t>
      </w:r>
    </w:p>
    <w:p w:rsidR="00CE474E" w:rsidRDefault="00CE474E" w:rsidP="00CE474E">
      <w:pPr>
        <w:tabs>
          <w:tab w:val="center" w:pos="7371"/>
        </w:tabs>
        <w:jc w:val="both"/>
      </w:pPr>
    </w:p>
    <w:p w:rsidR="00CE474E" w:rsidRDefault="00CE474E" w:rsidP="00CE474E">
      <w:pPr>
        <w:tabs>
          <w:tab w:val="center" w:pos="7371"/>
        </w:tabs>
        <w:jc w:val="both"/>
      </w:pP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Pour FO, la priorité des accueils n'est toujours pas d'être spacieux, conviviaux, voire tape à l'</w:t>
      </w:r>
      <w:proofErr w:type="spellStart"/>
      <w:r>
        <w:rPr>
          <w:rFonts w:ascii="Arial" w:hAnsi="Arial" w:cs="Arial"/>
          <w:color w:val="000000"/>
          <w:sz w:val="24"/>
          <w:szCs w:val="24"/>
        </w:rPr>
        <w:t>oeil</w:t>
      </w:r>
      <w:proofErr w:type="spellEnd"/>
      <w:r>
        <w:rPr>
          <w:rFonts w:ascii="Arial" w:hAnsi="Arial" w:cs="Arial"/>
          <w:color w:val="000000"/>
          <w:sz w:val="24"/>
          <w:szCs w:val="24"/>
        </w:rPr>
        <w:t xml:space="preserve">. Le rôle des OS </w:t>
      </w:r>
      <w:proofErr w:type="spellStart"/>
      <w:r>
        <w:rPr>
          <w:rFonts w:ascii="Arial" w:hAnsi="Arial" w:cs="Arial"/>
          <w:color w:val="000000"/>
          <w:sz w:val="24"/>
          <w:szCs w:val="24"/>
        </w:rPr>
        <w:t>siégeants</w:t>
      </w:r>
      <w:proofErr w:type="spellEnd"/>
      <w:r>
        <w:rPr>
          <w:rFonts w:ascii="Arial" w:hAnsi="Arial" w:cs="Arial"/>
          <w:color w:val="000000"/>
          <w:sz w:val="24"/>
          <w:szCs w:val="24"/>
        </w:rPr>
        <w:t xml:space="preserve"> au CHSCT  est de demander à l'administration de mettre les</w:t>
      </w:r>
      <w:r>
        <w:rPr>
          <w:rFonts w:ascii="Arial" w:hAnsi="Arial" w:cs="Arial"/>
          <w:b/>
          <w:color w:val="000000"/>
          <w:sz w:val="24"/>
          <w:szCs w:val="24"/>
        </w:rPr>
        <w:t xml:space="preserve"> </w:t>
      </w:r>
      <w:r>
        <w:rPr>
          <w:rFonts w:ascii="Arial" w:hAnsi="Arial" w:cs="Arial"/>
          <w:color w:val="000000"/>
          <w:sz w:val="24"/>
          <w:szCs w:val="24"/>
        </w:rPr>
        <w:t>moyens nécessaires pour assurer les meilleures conditions de travail possibles avec une sécurité maximale pour les agents.</w:t>
      </w:r>
    </w:p>
    <w:p w:rsidR="00CE474E" w:rsidRDefault="00CE474E" w:rsidP="00CE474E">
      <w:pPr>
        <w:tabs>
          <w:tab w:val="center" w:pos="7371"/>
        </w:tabs>
        <w:jc w:val="both"/>
        <w:rPr>
          <w:rFonts w:ascii="Arial" w:hAnsi="Arial" w:cs="Arial"/>
          <w:color w:val="000000"/>
          <w:sz w:val="24"/>
          <w:szCs w:val="24"/>
        </w:rPr>
      </w:pP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Et pour garantir une sécurité maximale aux collègues, cela passe par la mise en place d’un accueil totalement hermétique à toutes tentatives d’intrusion d’une personne étrangère aux services, en ne permettant pas le passage d’un projectile sur la hauteur et avec des vitres pare-balles.</w:t>
      </w:r>
    </w:p>
    <w:p w:rsidR="00CE474E" w:rsidRDefault="00CE474E" w:rsidP="00CE474E">
      <w:pPr>
        <w:tabs>
          <w:tab w:val="center" w:pos="7371"/>
        </w:tabs>
        <w:jc w:val="both"/>
        <w:rPr>
          <w:rFonts w:ascii="Arial" w:hAnsi="Arial" w:cs="Arial"/>
          <w:color w:val="000000"/>
          <w:sz w:val="24"/>
          <w:szCs w:val="24"/>
        </w:rPr>
      </w:pP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La technologie ayant bien évolué, la transmission de documents et les échanges avec un contribuable ne sont plus des difficultés insurmontables.</w:t>
      </w:r>
    </w:p>
    <w:p w:rsidR="00CE474E" w:rsidRDefault="00CE474E" w:rsidP="00CE474E">
      <w:pPr>
        <w:tabs>
          <w:tab w:val="center" w:pos="7371"/>
        </w:tabs>
        <w:jc w:val="both"/>
        <w:rPr>
          <w:rFonts w:ascii="Arial" w:hAnsi="Arial" w:cs="Arial"/>
          <w:color w:val="000000"/>
          <w:sz w:val="24"/>
          <w:szCs w:val="24"/>
        </w:rPr>
      </w:pP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C’est pourquoi, nous maintenons notre revendication avec comme principal souci la protection des agents. Quelle que soit l'époque...</w:t>
      </w:r>
    </w:p>
    <w:p w:rsidR="00CE474E" w:rsidRDefault="00CE474E" w:rsidP="00CE474E">
      <w:pPr>
        <w:tabs>
          <w:tab w:val="center" w:pos="7371"/>
        </w:tabs>
        <w:jc w:val="both"/>
        <w:rPr>
          <w:rFonts w:ascii="Arial" w:hAnsi="Arial" w:cs="Arial"/>
          <w:color w:val="000000"/>
          <w:sz w:val="24"/>
          <w:szCs w:val="24"/>
        </w:rPr>
      </w:pP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Nous ne voulons plus « d'accueil Auberge espagnole » !</w:t>
      </w:r>
    </w:p>
    <w:p w:rsidR="00CE474E" w:rsidRDefault="00CE474E" w:rsidP="00CE474E">
      <w:pPr>
        <w:tabs>
          <w:tab w:val="center" w:pos="7371"/>
        </w:tabs>
        <w:jc w:val="both"/>
        <w:rPr>
          <w:rFonts w:ascii="Arial" w:hAnsi="Arial" w:cs="Arial"/>
          <w:color w:val="000000"/>
          <w:sz w:val="24"/>
          <w:szCs w:val="24"/>
        </w:rPr>
      </w:pP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Concernant la proposition de mise en place d’un GT CHSCT émise par Solidaires, nous avons fait une contre-proposition.</w:t>
      </w:r>
    </w:p>
    <w:p w:rsidR="00CE474E" w:rsidRDefault="00CE474E" w:rsidP="00CE474E">
      <w:pPr>
        <w:tabs>
          <w:tab w:val="center" w:pos="7371"/>
        </w:tabs>
        <w:jc w:val="both"/>
        <w:rPr>
          <w:rFonts w:ascii="Arial" w:hAnsi="Arial" w:cs="Arial"/>
          <w:color w:val="000000"/>
          <w:sz w:val="24"/>
          <w:szCs w:val="24"/>
        </w:rPr>
      </w:pP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En effet, comment traiter le sujet de l'accueil sans les premiers concernés, à savoir les collègues qui sont en première ligne. C'est pourquoi FO propose d'intégrer à nos travaux les agents, sous la forme d'un GT par structures, tout en prenant soin de le faire dans le cadre sanitaire prévu pour les réunions en présentiel afin de ne pas exposer nos collègues, par le biais d'un questionnaire adressé à tous les agents concernés, soit les deux. La mise en place de cette proposition devant  être finalisée lors du CHSCT du 9 mars prochain.</w:t>
      </w:r>
    </w:p>
    <w:p w:rsidR="00CE474E" w:rsidRDefault="00CE474E" w:rsidP="00CE474E">
      <w:pPr>
        <w:tabs>
          <w:tab w:val="center" w:pos="7371"/>
        </w:tabs>
        <w:jc w:val="both"/>
        <w:rPr>
          <w:rFonts w:ascii="Arial" w:hAnsi="Arial" w:cs="Arial"/>
          <w:color w:val="000000"/>
          <w:sz w:val="24"/>
          <w:szCs w:val="24"/>
        </w:rPr>
      </w:pP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Les travaux des agents en GT local seront ensuite transmis, étudiés et synthétisés par les membres du CHSCT qui siégeront en GT centralisateur.</w:t>
      </w:r>
    </w:p>
    <w:p w:rsidR="00CE474E" w:rsidRDefault="00CE474E" w:rsidP="00CE474E">
      <w:pPr>
        <w:tabs>
          <w:tab w:val="center" w:pos="7371"/>
        </w:tabs>
        <w:jc w:val="both"/>
        <w:rPr>
          <w:rFonts w:ascii="Arial" w:hAnsi="Arial" w:cs="Arial"/>
          <w:color w:val="000000"/>
          <w:sz w:val="24"/>
          <w:szCs w:val="24"/>
        </w:rPr>
      </w:pP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Après des échanges entre membres du CHSCT, les Secrétaires départementaux de Solidaires et de la CGT ont donné leur accord à cette contreproposition, au directeur départemental.</w:t>
      </w:r>
    </w:p>
    <w:p w:rsidR="00CE474E" w:rsidRDefault="00CE474E" w:rsidP="00CE474E">
      <w:pPr>
        <w:tabs>
          <w:tab w:val="center" w:pos="7371"/>
        </w:tabs>
        <w:jc w:val="both"/>
        <w:rPr>
          <w:rFonts w:ascii="Arial" w:hAnsi="Arial" w:cs="Arial"/>
          <w:color w:val="000000"/>
          <w:sz w:val="24"/>
          <w:szCs w:val="24"/>
        </w:rPr>
      </w:pPr>
    </w:p>
    <w:p w:rsidR="00CE474E" w:rsidRDefault="00CE474E" w:rsidP="00CE474E">
      <w:pPr>
        <w:tabs>
          <w:tab w:val="center" w:pos="7371"/>
        </w:tabs>
        <w:jc w:val="both"/>
        <w:rPr>
          <w:rFonts w:ascii="Arial" w:hAnsi="Arial" w:cs="Arial"/>
          <w:b/>
          <w:color w:val="000000"/>
          <w:sz w:val="24"/>
          <w:szCs w:val="24"/>
        </w:rPr>
      </w:pPr>
    </w:p>
    <w:p w:rsidR="00CE474E" w:rsidRDefault="00CE474E" w:rsidP="00CE474E">
      <w:pPr>
        <w:tabs>
          <w:tab w:val="center" w:pos="7371"/>
        </w:tabs>
        <w:jc w:val="both"/>
        <w:rPr>
          <w:rFonts w:ascii="Arial" w:hAnsi="Arial" w:cs="Arial"/>
          <w:b/>
          <w:color w:val="000000"/>
          <w:sz w:val="24"/>
          <w:szCs w:val="24"/>
          <w:u w:val="single"/>
        </w:rPr>
      </w:pPr>
      <w:r>
        <w:rPr>
          <w:rFonts w:ascii="Arial" w:hAnsi="Arial" w:cs="Arial"/>
          <w:b/>
          <w:color w:val="000000"/>
          <w:sz w:val="26"/>
          <w:szCs w:val="26"/>
          <w:u w:val="single"/>
        </w:rPr>
        <w:t>Visite du Ministre à Tournon</w:t>
      </w:r>
    </w:p>
    <w:p w:rsidR="00CE474E" w:rsidRDefault="00CE474E" w:rsidP="00CE474E">
      <w:pPr>
        <w:tabs>
          <w:tab w:val="center" w:pos="7371"/>
        </w:tabs>
        <w:jc w:val="both"/>
        <w:rPr>
          <w:rFonts w:ascii="Arial" w:hAnsi="Arial" w:cs="Arial"/>
          <w:b/>
          <w:color w:val="000000"/>
          <w:sz w:val="24"/>
          <w:szCs w:val="24"/>
          <w:u w:val="single"/>
        </w:rPr>
      </w:pPr>
    </w:p>
    <w:p w:rsidR="00CE474E" w:rsidRDefault="00CE474E" w:rsidP="00CE474E">
      <w:pPr>
        <w:tabs>
          <w:tab w:val="center" w:pos="7371"/>
        </w:tabs>
        <w:jc w:val="both"/>
        <w:rPr>
          <w:rFonts w:ascii="Arial" w:hAnsi="Arial" w:cs="Arial"/>
          <w:b/>
          <w:color w:val="000000"/>
          <w:sz w:val="24"/>
          <w:szCs w:val="24"/>
        </w:rPr>
      </w:pP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 xml:space="preserve">Le DDFIP nous informe que notre ministre O. </w:t>
      </w:r>
      <w:proofErr w:type="spellStart"/>
      <w:r>
        <w:rPr>
          <w:rFonts w:ascii="Arial" w:hAnsi="Arial" w:cs="Arial"/>
          <w:color w:val="000000"/>
          <w:sz w:val="24"/>
          <w:szCs w:val="24"/>
        </w:rPr>
        <w:t>Dussopt</w:t>
      </w:r>
      <w:proofErr w:type="spellEnd"/>
      <w:r>
        <w:rPr>
          <w:rFonts w:ascii="Arial" w:hAnsi="Arial" w:cs="Arial"/>
          <w:color w:val="000000"/>
          <w:sz w:val="24"/>
          <w:szCs w:val="24"/>
        </w:rPr>
        <w:t xml:space="preserve"> se rendra au centre des finances de Tournon le vendredi 19 février après-midi.</w:t>
      </w:r>
    </w:p>
    <w:p w:rsidR="00CE474E" w:rsidRDefault="00CE474E" w:rsidP="00CE474E">
      <w:pPr>
        <w:tabs>
          <w:tab w:val="center" w:pos="7371"/>
        </w:tabs>
        <w:jc w:val="both"/>
        <w:rPr>
          <w:rFonts w:ascii="Arial" w:hAnsi="Arial" w:cs="Arial"/>
          <w:color w:val="000000"/>
          <w:sz w:val="24"/>
          <w:szCs w:val="24"/>
        </w:rPr>
      </w:pP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FO réitère sa demande d’une audience pour les trois Secrétaires Départementaux (FO, CGT et Solidaires) sans se faire d'illusions (</w:t>
      </w:r>
      <w:proofErr w:type="spellStart"/>
      <w:r>
        <w:rPr>
          <w:rFonts w:ascii="Arial" w:hAnsi="Arial" w:cs="Arial"/>
          <w:color w:val="000000"/>
          <w:sz w:val="24"/>
          <w:szCs w:val="24"/>
        </w:rPr>
        <w:t>cf</w:t>
      </w:r>
      <w:proofErr w:type="spellEnd"/>
      <w:r>
        <w:rPr>
          <w:rFonts w:ascii="Arial" w:hAnsi="Arial" w:cs="Arial"/>
          <w:color w:val="000000"/>
          <w:sz w:val="24"/>
          <w:szCs w:val="24"/>
        </w:rPr>
        <w:t>/ visite au CFP d'Annonay)</w:t>
      </w:r>
    </w:p>
    <w:p w:rsidR="00CE474E" w:rsidRDefault="00CE474E" w:rsidP="00CE474E">
      <w:pPr>
        <w:tabs>
          <w:tab w:val="center" w:pos="7371"/>
        </w:tabs>
        <w:jc w:val="both"/>
        <w:rPr>
          <w:rFonts w:ascii="Arial" w:hAnsi="Arial" w:cs="Arial"/>
          <w:color w:val="000000"/>
          <w:sz w:val="24"/>
          <w:szCs w:val="24"/>
        </w:rPr>
      </w:pPr>
    </w:p>
    <w:p w:rsidR="00CE474E" w:rsidRDefault="00CE474E" w:rsidP="00CE474E">
      <w:pPr>
        <w:tabs>
          <w:tab w:val="center" w:pos="7371"/>
        </w:tabs>
        <w:jc w:val="both"/>
        <w:rPr>
          <w:rFonts w:ascii="Arial" w:hAnsi="Arial" w:cs="Arial"/>
          <w:color w:val="000000"/>
          <w:sz w:val="24"/>
          <w:szCs w:val="24"/>
        </w:rPr>
      </w:pPr>
      <w:r>
        <w:rPr>
          <w:rFonts w:ascii="Arial" w:hAnsi="Arial" w:cs="Arial"/>
          <w:color w:val="000000"/>
          <w:sz w:val="24"/>
          <w:szCs w:val="24"/>
        </w:rPr>
        <w:t>PS : A FO, nous attendons toujours la réponse -).</w:t>
      </w:r>
    </w:p>
    <w:p w:rsidR="00CE474E" w:rsidRDefault="00CE474E" w:rsidP="00CE474E">
      <w:pPr>
        <w:tabs>
          <w:tab w:val="center" w:pos="7371"/>
        </w:tabs>
        <w:jc w:val="both"/>
        <w:rPr>
          <w:rFonts w:ascii="Arial" w:hAnsi="Arial" w:cs="Arial"/>
          <w:b/>
          <w:color w:val="000000"/>
          <w:sz w:val="24"/>
          <w:szCs w:val="24"/>
        </w:rPr>
      </w:pPr>
      <w:r>
        <w:rPr>
          <w:rFonts w:ascii="Arial" w:hAnsi="Arial" w:cs="Arial"/>
          <w:color w:val="000000"/>
          <w:sz w:val="24"/>
          <w:szCs w:val="24"/>
        </w:rPr>
        <w:t>Mais on commence à avoir l'habitude ….</w:t>
      </w:r>
    </w:p>
    <w:p w:rsidR="00CE474E" w:rsidRDefault="00CE474E" w:rsidP="00CE474E">
      <w:pPr>
        <w:tabs>
          <w:tab w:val="center" w:pos="7371"/>
        </w:tabs>
        <w:jc w:val="both"/>
        <w:rPr>
          <w:rFonts w:ascii="Arial" w:hAnsi="Arial" w:cs="Arial"/>
          <w:b/>
          <w:color w:val="000000"/>
          <w:sz w:val="24"/>
          <w:szCs w:val="24"/>
        </w:rPr>
      </w:pPr>
    </w:p>
    <w:p w:rsidR="00CE474E" w:rsidRDefault="00CE474E" w:rsidP="00CE474E">
      <w:pPr>
        <w:tabs>
          <w:tab w:val="center" w:pos="7371"/>
        </w:tabs>
        <w:jc w:val="both"/>
        <w:rPr>
          <w:rFonts w:ascii="Arial" w:hAnsi="Arial" w:cs="Arial"/>
          <w:b/>
          <w:color w:val="000000"/>
          <w:sz w:val="24"/>
          <w:szCs w:val="24"/>
        </w:rPr>
      </w:pPr>
    </w:p>
    <w:p w:rsidR="00CE474E" w:rsidRDefault="00CE474E" w:rsidP="00CE474E">
      <w:pPr>
        <w:tabs>
          <w:tab w:val="center" w:pos="7371"/>
        </w:tabs>
        <w:jc w:val="both"/>
        <w:rPr>
          <w:rFonts w:ascii="Arial" w:hAnsi="Arial" w:cs="Arial"/>
          <w:b/>
          <w:color w:val="000000"/>
          <w:sz w:val="24"/>
          <w:szCs w:val="24"/>
        </w:rPr>
      </w:pPr>
    </w:p>
    <w:p w:rsidR="00CE474E" w:rsidRDefault="00CE474E" w:rsidP="00CE474E">
      <w:pPr>
        <w:tabs>
          <w:tab w:val="center" w:pos="7371"/>
        </w:tabs>
        <w:jc w:val="both"/>
        <w:rPr>
          <w:rFonts w:ascii="Arial" w:hAnsi="Arial" w:cs="Arial"/>
          <w:b/>
          <w:color w:val="000000"/>
          <w:sz w:val="24"/>
          <w:szCs w:val="24"/>
        </w:rPr>
      </w:pPr>
    </w:p>
    <w:p w:rsidR="00CE474E" w:rsidRDefault="00CE474E" w:rsidP="00CE474E">
      <w:pPr>
        <w:tabs>
          <w:tab w:val="center" w:pos="7371"/>
        </w:tabs>
        <w:jc w:val="both"/>
        <w:rPr>
          <w:rFonts w:ascii="Arial" w:hAnsi="Arial" w:cs="Arial"/>
          <w:b/>
          <w:color w:val="000000"/>
          <w:sz w:val="24"/>
          <w:szCs w:val="24"/>
        </w:rPr>
      </w:pPr>
    </w:p>
    <w:p w:rsidR="00CE474E" w:rsidRDefault="00CE474E" w:rsidP="00CE474E">
      <w:pPr>
        <w:tabs>
          <w:tab w:val="center" w:pos="7371"/>
        </w:tabs>
        <w:jc w:val="both"/>
        <w:rPr>
          <w:rFonts w:ascii="Arial" w:hAnsi="Arial" w:cs="Arial"/>
          <w:b/>
          <w:color w:val="000000"/>
          <w:sz w:val="24"/>
          <w:szCs w:val="24"/>
        </w:rPr>
      </w:pPr>
    </w:p>
    <w:p w:rsidR="00CE474E" w:rsidRDefault="00CE474E" w:rsidP="00CE474E">
      <w:pPr>
        <w:tabs>
          <w:tab w:val="center" w:pos="7371"/>
        </w:tabs>
        <w:jc w:val="both"/>
        <w:rPr>
          <w:rFonts w:ascii="Arial" w:hAnsi="Arial" w:cs="Arial"/>
          <w:b/>
          <w:color w:val="000000"/>
          <w:sz w:val="24"/>
          <w:szCs w:val="24"/>
        </w:rPr>
      </w:pPr>
    </w:p>
    <w:p w:rsidR="00CE474E" w:rsidRDefault="00CE474E" w:rsidP="00CE474E">
      <w:pPr>
        <w:tabs>
          <w:tab w:val="center" w:pos="7371"/>
        </w:tabs>
        <w:jc w:val="both"/>
        <w:rPr>
          <w:rFonts w:ascii="Arial" w:hAnsi="Arial" w:cs="Arial"/>
          <w:b/>
          <w:color w:val="000000"/>
          <w:sz w:val="24"/>
          <w:szCs w:val="24"/>
        </w:rPr>
      </w:pPr>
    </w:p>
    <w:p w:rsidR="00CE474E" w:rsidRDefault="00CE474E" w:rsidP="00CE474E">
      <w:pPr>
        <w:tabs>
          <w:tab w:val="center" w:pos="7371"/>
        </w:tabs>
        <w:jc w:val="both"/>
        <w:rPr>
          <w:rFonts w:ascii="Arial" w:hAnsi="Arial" w:cs="Arial"/>
          <w:b/>
          <w:color w:val="000000"/>
          <w:sz w:val="24"/>
          <w:szCs w:val="24"/>
        </w:rPr>
      </w:pPr>
    </w:p>
    <w:p w:rsidR="00CE474E" w:rsidRDefault="00CE474E" w:rsidP="00CE474E">
      <w:pPr>
        <w:tabs>
          <w:tab w:val="center" w:pos="7371"/>
        </w:tabs>
        <w:jc w:val="both"/>
        <w:rPr>
          <w:rFonts w:ascii="Arial" w:hAnsi="Arial" w:cs="Arial"/>
          <w:b/>
          <w:color w:val="000000"/>
          <w:sz w:val="24"/>
          <w:szCs w:val="24"/>
        </w:rPr>
      </w:pPr>
    </w:p>
    <w:p w:rsidR="00CE474E" w:rsidRDefault="00CE474E" w:rsidP="00CE474E">
      <w:pPr>
        <w:tabs>
          <w:tab w:val="center" w:pos="7371"/>
        </w:tabs>
        <w:jc w:val="both"/>
        <w:rPr>
          <w:rFonts w:ascii="Arial" w:hAnsi="Arial" w:cs="Arial"/>
          <w:b/>
          <w:color w:val="000000"/>
          <w:sz w:val="22"/>
        </w:rPr>
      </w:pPr>
    </w:p>
    <w:p w:rsidR="00CE474E" w:rsidRDefault="00CE474E" w:rsidP="00CE474E">
      <w:pPr>
        <w:tabs>
          <w:tab w:val="center" w:pos="7371"/>
        </w:tabs>
        <w:jc w:val="both"/>
        <w:rPr>
          <w:rFonts w:ascii="Arial" w:hAnsi="Arial" w:cs="Arial"/>
          <w:b/>
          <w:color w:val="000000"/>
          <w:sz w:val="22"/>
        </w:rPr>
      </w:pPr>
    </w:p>
    <w:p w:rsidR="00CE474E" w:rsidRDefault="00CE474E" w:rsidP="00CE474E">
      <w:pPr>
        <w:tabs>
          <w:tab w:val="center" w:pos="7371"/>
        </w:tabs>
        <w:jc w:val="both"/>
        <w:rPr>
          <w:rFonts w:ascii="Arial" w:hAnsi="Arial" w:cs="Arial"/>
          <w:b/>
          <w:color w:val="000000"/>
          <w:sz w:val="22"/>
        </w:rPr>
      </w:pPr>
    </w:p>
    <w:p w:rsidR="00CE474E" w:rsidRDefault="00CE474E" w:rsidP="00CE474E">
      <w:pPr>
        <w:tabs>
          <w:tab w:val="center" w:pos="7371"/>
        </w:tabs>
        <w:jc w:val="both"/>
        <w:rPr>
          <w:rFonts w:ascii="Arial" w:hAnsi="Arial" w:cs="Arial"/>
          <w:b/>
          <w:color w:val="000000"/>
          <w:sz w:val="22"/>
        </w:rPr>
      </w:pPr>
    </w:p>
    <w:p w:rsidR="00CE474E" w:rsidRDefault="00CE474E" w:rsidP="00CE474E">
      <w:pPr>
        <w:tabs>
          <w:tab w:val="center" w:pos="7371"/>
        </w:tabs>
        <w:jc w:val="both"/>
        <w:rPr>
          <w:rFonts w:ascii="Arial" w:hAnsi="Arial" w:cs="Arial"/>
          <w:b/>
          <w:color w:val="000000"/>
          <w:sz w:val="22"/>
        </w:rPr>
      </w:pPr>
    </w:p>
    <w:p w:rsidR="00CE474E" w:rsidRDefault="00CE474E" w:rsidP="00CE474E">
      <w:pPr>
        <w:tabs>
          <w:tab w:val="center" w:pos="7371"/>
        </w:tabs>
        <w:jc w:val="both"/>
        <w:rPr>
          <w:rFonts w:ascii="Arial" w:hAnsi="Arial" w:cs="Arial"/>
          <w:b/>
          <w:color w:val="000000"/>
          <w:sz w:val="22"/>
        </w:rPr>
      </w:pPr>
    </w:p>
    <w:p w:rsidR="00CE474E" w:rsidRDefault="00CE474E" w:rsidP="00CE474E">
      <w:pPr>
        <w:tabs>
          <w:tab w:val="center" w:pos="7371"/>
        </w:tabs>
        <w:jc w:val="both"/>
        <w:rPr>
          <w:rFonts w:ascii="Arial" w:hAnsi="Arial" w:cs="Arial"/>
          <w:b/>
          <w:color w:val="000000"/>
          <w:sz w:val="22"/>
        </w:rPr>
      </w:pPr>
    </w:p>
    <w:p w:rsidR="00CE474E" w:rsidRDefault="00CE474E" w:rsidP="00CE474E">
      <w:pPr>
        <w:tabs>
          <w:tab w:val="center" w:pos="7371"/>
        </w:tabs>
        <w:jc w:val="both"/>
        <w:rPr>
          <w:rFonts w:ascii="Arial" w:hAnsi="Arial" w:cs="Arial"/>
          <w:b/>
          <w:color w:val="000000"/>
          <w:sz w:val="22"/>
        </w:rPr>
      </w:pPr>
    </w:p>
    <w:p w:rsidR="00CE474E" w:rsidRDefault="00CE474E" w:rsidP="00CE474E">
      <w:pPr>
        <w:tabs>
          <w:tab w:val="center" w:pos="7371"/>
        </w:tabs>
        <w:jc w:val="both"/>
        <w:rPr>
          <w:rFonts w:ascii="Arial" w:hAnsi="Arial" w:cs="Arial"/>
          <w:b/>
          <w:color w:val="000000"/>
          <w:sz w:val="22"/>
        </w:rPr>
      </w:pPr>
    </w:p>
    <w:p w:rsidR="00CE474E" w:rsidRDefault="00CE474E" w:rsidP="00CE474E">
      <w:pPr>
        <w:tabs>
          <w:tab w:val="center" w:pos="7371"/>
        </w:tabs>
        <w:jc w:val="both"/>
        <w:rPr>
          <w:rFonts w:ascii="Arial" w:hAnsi="Arial" w:cs="Arial"/>
          <w:b/>
          <w:color w:val="000000"/>
          <w:sz w:val="22"/>
        </w:rPr>
      </w:pPr>
    </w:p>
    <w:p w:rsidR="00CE474E" w:rsidRDefault="00CE474E" w:rsidP="00CE474E">
      <w:pPr>
        <w:tabs>
          <w:tab w:val="center" w:pos="7371"/>
        </w:tabs>
        <w:jc w:val="both"/>
        <w:rPr>
          <w:rFonts w:ascii="Arial" w:hAnsi="Arial" w:cs="Arial"/>
          <w:b/>
          <w:color w:val="000000"/>
          <w:sz w:val="22"/>
        </w:rPr>
      </w:pPr>
    </w:p>
    <w:p w:rsidR="00CE474E" w:rsidRDefault="00CE474E" w:rsidP="00CE474E">
      <w:pPr>
        <w:tabs>
          <w:tab w:val="center" w:pos="7371"/>
        </w:tabs>
        <w:jc w:val="both"/>
        <w:rPr>
          <w:rFonts w:ascii="Arial" w:hAnsi="Arial" w:cs="Arial"/>
          <w:b/>
          <w:color w:val="000000"/>
          <w:sz w:val="22"/>
        </w:rPr>
      </w:pPr>
    </w:p>
    <w:p w:rsidR="00CE474E" w:rsidRDefault="00CE474E" w:rsidP="00CE474E">
      <w:pPr>
        <w:tabs>
          <w:tab w:val="center" w:pos="7371"/>
        </w:tabs>
        <w:jc w:val="both"/>
        <w:rPr>
          <w:rFonts w:ascii="Arial" w:hAnsi="Arial" w:cs="Arial"/>
          <w:b/>
          <w:color w:val="000000"/>
          <w:sz w:val="22"/>
        </w:rPr>
      </w:pPr>
    </w:p>
    <w:p w:rsidR="00CE474E" w:rsidRDefault="00CE474E" w:rsidP="00CE474E">
      <w:pPr>
        <w:tabs>
          <w:tab w:val="center" w:pos="7371"/>
        </w:tabs>
        <w:jc w:val="both"/>
        <w:rPr>
          <w:rFonts w:ascii="Arial" w:hAnsi="Arial" w:cs="Arial"/>
          <w:b/>
          <w:color w:val="000000"/>
          <w:sz w:val="22"/>
        </w:rPr>
      </w:pPr>
    </w:p>
    <w:p w:rsidR="00CE474E" w:rsidRDefault="00CE474E" w:rsidP="00CE474E">
      <w:pPr>
        <w:tabs>
          <w:tab w:val="center" w:pos="7371"/>
        </w:tabs>
        <w:jc w:val="both"/>
        <w:rPr>
          <w:rFonts w:ascii="Arial" w:hAnsi="Arial" w:cs="Arial"/>
          <w:b/>
          <w:color w:val="000000"/>
          <w:sz w:val="22"/>
        </w:rPr>
      </w:pPr>
    </w:p>
    <w:p w:rsidR="00CE474E" w:rsidRDefault="00CE474E" w:rsidP="00CE474E">
      <w:pPr>
        <w:tabs>
          <w:tab w:val="center" w:pos="7371"/>
        </w:tabs>
        <w:jc w:val="both"/>
        <w:rPr>
          <w:rFonts w:ascii="Arial" w:hAnsi="Arial" w:cs="Arial"/>
          <w:b/>
          <w:color w:val="000000"/>
          <w:sz w:val="22"/>
        </w:rPr>
      </w:pPr>
    </w:p>
    <w:p w:rsidR="00CE474E" w:rsidRDefault="00CE474E" w:rsidP="00CE474E">
      <w:pPr>
        <w:tabs>
          <w:tab w:val="center" w:pos="7371"/>
        </w:tabs>
        <w:jc w:val="both"/>
        <w:rPr>
          <w:rFonts w:ascii="Arial" w:hAnsi="Arial" w:cs="Arial"/>
          <w:color w:val="000000"/>
          <w:sz w:val="24"/>
        </w:rPr>
      </w:pPr>
    </w:p>
    <w:p w:rsidR="00CE474E" w:rsidRDefault="00CE474E" w:rsidP="00CE474E">
      <w:pPr>
        <w:tabs>
          <w:tab w:val="center" w:pos="7371"/>
        </w:tabs>
        <w:jc w:val="both"/>
        <w:rPr>
          <w:rFonts w:ascii="Arial" w:hAnsi="Arial" w:cs="Arial"/>
          <w:color w:val="000000"/>
          <w:sz w:val="24"/>
        </w:rPr>
      </w:pPr>
    </w:p>
    <w:p w:rsidR="00CE474E" w:rsidRDefault="00CE474E" w:rsidP="00CE474E">
      <w:pPr>
        <w:pStyle w:val="Titre7"/>
        <w:numPr>
          <w:ilvl w:val="6"/>
          <w:numId w:val="1"/>
        </w:numPr>
        <w:rPr>
          <w:sz w:val="36"/>
        </w:rPr>
      </w:pPr>
    </w:p>
    <w:p w:rsidR="00CE474E" w:rsidRDefault="00CE474E" w:rsidP="00CE474E">
      <w:pPr>
        <w:tabs>
          <w:tab w:val="center" w:pos="7371"/>
        </w:tabs>
        <w:jc w:val="center"/>
        <w:rPr>
          <w:rFonts w:ascii="Arial" w:hAnsi="Arial" w:cs="Arial"/>
          <w:color w:val="000000"/>
          <w:sz w:val="24"/>
        </w:rPr>
      </w:pPr>
    </w:p>
    <w:p w:rsidR="00CE474E" w:rsidRDefault="00CE474E" w:rsidP="00CE474E">
      <w:pPr>
        <w:pStyle w:val="Titre8"/>
        <w:numPr>
          <w:ilvl w:val="7"/>
          <w:numId w:val="1"/>
        </w:numPr>
        <w:jc w:val="center"/>
        <w:rPr>
          <w:sz w:val="36"/>
        </w:rPr>
      </w:pPr>
    </w:p>
    <w:p w:rsidR="00CE474E" w:rsidRDefault="00CE474E" w:rsidP="00CE474E">
      <w:pPr>
        <w:tabs>
          <w:tab w:val="center" w:pos="7371"/>
        </w:tabs>
        <w:jc w:val="both"/>
        <w:rPr>
          <w:rFonts w:ascii="Arial" w:hAnsi="Arial" w:cs="Arial"/>
          <w:color w:val="000000"/>
          <w:sz w:val="24"/>
        </w:rPr>
      </w:pPr>
    </w:p>
    <w:p w:rsidR="000C25CA" w:rsidRDefault="000C25CA">
      <w:bookmarkStart w:id="0" w:name="_GoBack"/>
      <w:bookmarkEnd w:id="0"/>
    </w:p>
    <w:sectPr w:rsidR="000C25CA">
      <w:pgSz w:w="12240" w:h="15840"/>
      <w:pgMar w:top="397" w:right="851" w:bottom="39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4E"/>
    <w:rsid w:val="000C25CA"/>
    <w:rsid w:val="00CE47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4E"/>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styleId="Titre7">
    <w:name w:val="heading 7"/>
    <w:basedOn w:val="Normal"/>
    <w:next w:val="Normal"/>
    <w:link w:val="Titre7Car"/>
    <w:qFormat/>
    <w:rsid w:val="00CE474E"/>
    <w:pPr>
      <w:keepNext/>
      <w:numPr>
        <w:ilvl w:val="6"/>
        <w:numId w:val="2"/>
      </w:numPr>
      <w:tabs>
        <w:tab w:val="center" w:pos="7371"/>
      </w:tabs>
      <w:jc w:val="center"/>
      <w:outlineLvl w:val="6"/>
    </w:pPr>
    <w:rPr>
      <w:rFonts w:ascii="Arial" w:hAnsi="Arial" w:cs="Arial"/>
      <w:b/>
      <w:color w:val="000000"/>
      <w:sz w:val="32"/>
    </w:rPr>
  </w:style>
  <w:style w:type="paragraph" w:styleId="Titre8">
    <w:name w:val="heading 8"/>
    <w:basedOn w:val="Normal"/>
    <w:next w:val="Normal"/>
    <w:link w:val="Titre8Car"/>
    <w:qFormat/>
    <w:rsid w:val="00CE474E"/>
    <w:pPr>
      <w:keepNext/>
      <w:numPr>
        <w:ilvl w:val="7"/>
        <w:numId w:val="2"/>
      </w:numPr>
      <w:tabs>
        <w:tab w:val="center" w:pos="7371"/>
      </w:tabs>
      <w:outlineLvl w:val="7"/>
    </w:pPr>
    <w:rPr>
      <w:rFonts w:ascii="Arial" w:hAnsi="Arial" w:cs="Arial"/>
      <w:b/>
      <w:color w:val="00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rsid w:val="00CE474E"/>
    <w:rPr>
      <w:rFonts w:ascii="Arial" w:eastAsia="Times New Roman" w:hAnsi="Arial" w:cs="Arial"/>
      <w:b/>
      <w:color w:val="000000"/>
      <w:sz w:val="32"/>
      <w:szCs w:val="20"/>
      <w:lang w:eastAsia="zh-CN"/>
    </w:rPr>
  </w:style>
  <w:style w:type="character" w:customStyle="1" w:styleId="Titre8Car">
    <w:name w:val="Titre 8 Car"/>
    <w:basedOn w:val="Policepardfaut"/>
    <w:link w:val="Titre8"/>
    <w:rsid w:val="00CE474E"/>
    <w:rPr>
      <w:rFonts w:ascii="Arial" w:eastAsia="Times New Roman" w:hAnsi="Arial" w:cs="Arial"/>
      <w:b/>
      <w:color w:val="000000"/>
      <w:sz w:val="32"/>
      <w:szCs w:val="20"/>
      <w:lang w:eastAsia="zh-CN"/>
    </w:rPr>
  </w:style>
  <w:style w:type="character" w:styleId="Lienhypertexte">
    <w:name w:val="Hyperlink"/>
    <w:basedOn w:val="Policepardfaut"/>
    <w:rsid w:val="00CE474E"/>
    <w:rPr>
      <w:color w:val="0000FF"/>
      <w:u w:val="single"/>
    </w:rPr>
  </w:style>
  <w:style w:type="paragraph" w:styleId="Textedebulles">
    <w:name w:val="Balloon Text"/>
    <w:basedOn w:val="Normal"/>
    <w:link w:val="TextedebullesCar"/>
    <w:uiPriority w:val="99"/>
    <w:semiHidden/>
    <w:unhideWhenUsed/>
    <w:rsid w:val="00CE474E"/>
    <w:rPr>
      <w:rFonts w:ascii="Tahoma" w:hAnsi="Tahoma" w:cs="Tahoma"/>
      <w:sz w:val="16"/>
      <w:szCs w:val="16"/>
    </w:rPr>
  </w:style>
  <w:style w:type="character" w:customStyle="1" w:styleId="TextedebullesCar">
    <w:name w:val="Texte de bulles Car"/>
    <w:basedOn w:val="Policepardfaut"/>
    <w:link w:val="Textedebulles"/>
    <w:uiPriority w:val="99"/>
    <w:semiHidden/>
    <w:rsid w:val="00CE474E"/>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4E"/>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styleId="Titre7">
    <w:name w:val="heading 7"/>
    <w:basedOn w:val="Normal"/>
    <w:next w:val="Normal"/>
    <w:link w:val="Titre7Car"/>
    <w:qFormat/>
    <w:rsid w:val="00CE474E"/>
    <w:pPr>
      <w:keepNext/>
      <w:numPr>
        <w:ilvl w:val="6"/>
        <w:numId w:val="2"/>
      </w:numPr>
      <w:tabs>
        <w:tab w:val="center" w:pos="7371"/>
      </w:tabs>
      <w:jc w:val="center"/>
      <w:outlineLvl w:val="6"/>
    </w:pPr>
    <w:rPr>
      <w:rFonts w:ascii="Arial" w:hAnsi="Arial" w:cs="Arial"/>
      <w:b/>
      <w:color w:val="000000"/>
      <w:sz w:val="32"/>
    </w:rPr>
  </w:style>
  <w:style w:type="paragraph" w:styleId="Titre8">
    <w:name w:val="heading 8"/>
    <w:basedOn w:val="Normal"/>
    <w:next w:val="Normal"/>
    <w:link w:val="Titre8Car"/>
    <w:qFormat/>
    <w:rsid w:val="00CE474E"/>
    <w:pPr>
      <w:keepNext/>
      <w:numPr>
        <w:ilvl w:val="7"/>
        <w:numId w:val="2"/>
      </w:numPr>
      <w:tabs>
        <w:tab w:val="center" w:pos="7371"/>
      </w:tabs>
      <w:outlineLvl w:val="7"/>
    </w:pPr>
    <w:rPr>
      <w:rFonts w:ascii="Arial" w:hAnsi="Arial" w:cs="Arial"/>
      <w:b/>
      <w:color w:val="00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rsid w:val="00CE474E"/>
    <w:rPr>
      <w:rFonts w:ascii="Arial" w:eastAsia="Times New Roman" w:hAnsi="Arial" w:cs="Arial"/>
      <w:b/>
      <w:color w:val="000000"/>
      <w:sz w:val="32"/>
      <w:szCs w:val="20"/>
      <w:lang w:eastAsia="zh-CN"/>
    </w:rPr>
  </w:style>
  <w:style w:type="character" w:customStyle="1" w:styleId="Titre8Car">
    <w:name w:val="Titre 8 Car"/>
    <w:basedOn w:val="Policepardfaut"/>
    <w:link w:val="Titre8"/>
    <w:rsid w:val="00CE474E"/>
    <w:rPr>
      <w:rFonts w:ascii="Arial" w:eastAsia="Times New Roman" w:hAnsi="Arial" w:cs="Arial"/>
      <w:b/>
      <w:color w:val="000000"/>
      <w:sz w:val="32"/>
      <w:szCs w:val="20"/>
      <w:lang w:eastAsia="zh-CN"/>
    </w:rPr>
  </w:style>
  <w:style w:type="character" w:styleId="Lienhypertexte">
    <w:name w:val="Hyperlink"/>
    <w:basedOn w:val="Policepardfaut"/>
    <w:rsid w:val="00CE474E"/>
    <w:rPr>
      <w:color w:val="0000FF"/>
      <w:u w:val="single"/>
    </w:rPr>
  </w:style>
  <w:style w:type="paragraph" w:styleId="Textedebulles">
    <w:name w:val="Balloon Text"/>
    <w:basedOn w:val="Normal"/>
    <w:link w:val="TextedebullesCar"/>
    <w:uiPriority w:val="99"/>
    <w:semiHidden/>
    <w:unhideWhenUsed/>
    <w:rsid w:val="00CE474E"/>
    <w:rPr>
      <w:rFonts w:ascii="Tahoma" w:hAnsi="Tahoma" w:cs="Tahoma"/>
      <w:sz w:val="16"/>
      <w:szCs w:val="16"/>
    </w:rPr>
  </w:style>
  <w:style w:type="character" w:customStyle="1" w:styleId="TextedebullesCar">
    <w:name w:val="Texte de bulles Car"/>
    <w:basedOn w:val="Policepardfaut"/>
    <w:link w:val="Textedebulles"/>
    <w:uiPriority w:val="99"/>
    <w:semiHidden/>
    <w:rsid w:val="00CE474E"/>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runo.kerambrun@cp.finances.gouv.f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6735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2021-03-09T18:37:00Z</dcterms:created>
  <dcterms:modified xsi:type="dcterms:W3CDTF">2021-03-09T18:37:00Z</dcterms:modified>
</cp:coreProperties>
</file>