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4.wmf" ContentType="image/x-wmf"/>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before="0" w:after="0"/>
        <w:jc w:val="both"/>
        <w:rPr/>
      </w:pPr>
      <w:r>
        <w:rPr/>
        <w:drawing>
          <wp:anchor behindDoc="0" distT="0" distB="0" distL="114300" distR="114300" simplePos="0" locked="0" layoutInCell="1" allowOverlap="1" relativeHeight="2">
            <wp:simplePos x="0" y="0"/>
            <wp:positionH relativeFrom="column">
              <wp:posOffset>118110</wp:posOffset>
            </wp:positionH>
            <wp:positionV relativeFrom="paragraph">
              <wp:posOffset>-548640</wp:posOffset>
            </wp:positionV>
            <wp:extent cx="1085850" cy="10858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085850" cy="108585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1755775</wp:posOffset>
            </wp:positionH>
            <wp:positionV relativeFrom="paragraph">
              <wp:posOffset>-472440</wp:posOffset>
            </wp:positionV>
            <wp:extent cx="1076325" cy="132397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076325" cy="132397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4">
            <wp:simplePos x="0" y="0"/>
            <wp:positionH relativeFrom="column">
              <wp:posOffset>3232150</wp:posOffset>
            </wp:positionH>
            <wp:positionV relativeFrom="paragraph">
              <wp:posOffset>-320040</wp:posOffset>
            </wp:positionV>
            <wp:extent cx="1438275" cy="83820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1438275" cy="83820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5">
            <wp:simplePos x="0" y="0"/>
            <wp:positionH relativeFrom="column">
              <wp:posOffset>4994910</wp:posOffset>
            </wp:positionH>
            <wp:positionV relativeFrom="paragraph">
              <wp:posOffset>-358140</wp:posOffset>
            </wp:positionV>
            <wp:extent cx="1257300" cy="895350"/>
            <wp:effectExtent l="0" t="0" r="0" b="0"/>
            <wp:wrapTopAndBottom/>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5"/>
                    <a:stretch>
                      <a:fillRect/>
                    </a:stretch>
                  </pic:blipFill>
                  <pic:spPr bwMode="auto">
                    <a:xfrm>
                      <a:off x="0" y="0"/>
                      <a:ext cx="1257300" cy="895350"/>
                    </a:xfrm>
                    <a:prstGeom prst="rect">
                      <a:avLst/>
                    </a:prstGeom>
                    <a:noFill/>
                    <a:ln w="9525">
                      <a:noFill/>
                      <a:miter lim="800000"/>
                      <a:headEnd/>
                      <a:tailEnd/>
                    </a:ln>
                  </pic:spPr>
                </pic:pic>
              </a:graphicData>
            </a:graphic>
          </wp:anchor>
        </w:drawing>
      </w:r>
      <w:r/>
    </w:p>
    <w:p>
      <w:pPr>
        <w:pStyle w:val="Corpsdetexte"/>
        <w:spacing w:before="0" w:after="0"/>
        <w:jc w:val="both"/>
      </w:pPr>
      <w:r>
        <w:rPr>
          <w:rFonts w:ascii="Arial" w:hAnsi="Arial"/>
          <w:i w:val="false"/>
          <w:iCs w:val="false"/>
          <w:color w:val="000000"/>
          <w:sz w:val="32"/>
          <w:szCs w:val="32"/>
        </w:rPr>
      </w:r>
      <w:r/>
    </w:p>
    <w:p>
      <w:pPr>
        <w:pStyle w:val="Corpsdetexte"/>
        <w:spacing w:before="0" w:after="0"/>
        <w:jc w:val="both"/>
      </w:pPr>
      <w:r>
        <w:rPr>
          <w:rFonts w:ascii="Arial" w:hAnsi="Arial"/>
          <w:i w:val="false"/>
          <w:iCs w:val="false"/>
          <w:color w:val="000000"/>
          <w:sz w:val="32"/>
          <w:szCs w:val="32"/>
        </w:rPr>
      </w:r>
      <w:r/>
    </w:p>
    <w:p>
      <w:pPr>
        <w:pStyle w:val="Corpsdetexte"/>
        <w:spacing w:before="0" w:after="0"/>
        <w:jc w:val="both"/>
      </w:pPr>
      <w:r>
        <w:rPr>
          <w:rFonts w:ascii="Arial" w:hAnsi="Arial"/>
          <w:i w:val="false"/>
          <w:iCs w:val="false"/>
          <w:color w:val="000000"/>
          <w:sz w:val="32"/>
          <w:szCs w:val="32"/>
        </w:rPr>
      </w:r>
      <w:r/>
    </w:p>
    <w:p>
      <w:pPr>
        <w:pStyle w:val="Corpsdetexte"/>
        <w:spacing w:lineRule="auto" w:line="240" w:before="0" w:after="120"/>
        <w:jc w:val="both"/>
      </w:pPr>
      <w:r>
        <w:rPr>
          <w:rStyle w:val="Accentuation"/>
          <w:rFonts w:ascii="Arial" w:hAnsi="Arial"/>
          <w:i w:val="false"/>
          <w:iCs w:val="false"/>
          <w:color w:val="000000"/>
          <w:sz w:val="32"/>
          <w:szCs w:val="32"/>
        </w:rPr>
        <w:t>Depuis des mois, les collègues se mobilisent avec leurs sections syndicales dans toute la France contre les restructurations, les suppressions d'emplois, la destruction des missions et le projet de liquidation de la DGFIP intitulé " Géographie revisitée".</w:t>
      </w:r>
      <w:r/>
    </w:p>
    <w:p>
      <w:pPr>
        <w:pStyle w:val="Corpsdetexte"/>
        <w:spacing w:lineRule="auto" w:line="240" w:before="0" w:after="120"/>
        <w:jc w:val="both"/>
      </w:pPr>
      <w:r>
        <w:rPr>
          <w:rStyle w:val="Accentuation"/>
          <w:rFonts w:ascii="Arial" w:hAnsi="Arial"/>
          <w:i w:val="false"/>
          <w:iCs w:val="false"/>
          <w:color w:val="000000"/>
          <w:sz w:val="32"/>
          <w:szCs w:val="32"/>
        </w:rPr>
        <w:t> </w:t>
      </w:r>
      <w:r>
        <w:rPr>
          <w:rStyle w:val="Accentuation"/>
          <w:rFonts w:ascii="Arial" w:hAnsi="Arial"/>
          <w:i w:val="false"/>
          <w:iCs w:val="false"/>
          <w:color w:val="000000"/>
          <w:sz w:val="32"/>
          <w:szCs w:val="32"/>
        </w:rPr>
        <w:t>En Corrèze, à plusieurs reprises, le 5 février, les 14, 19 et 28 mars, les agents de la DGFIP ont fait massivement grève pour dénoncer leurs conditions de travail, pour la défense de leurs droits, de leurs statuts et pour exiger le retrait du Projet Darmanin- Parent.</w:t>
      </w:r>
      <w:r/>
    </w:p>
    <w:p>
      <w:pPr>
        <w:pStyle w:val="Corpsdetexte"/>
        <w:spacing w:lineRule="auto" w:line="240" w:before="0" w:after="120"/>
        <w:jc w:val="both"/>
      </w:pPr>
      <w:r>
        <w:rPr>
          <w:rStyle w:val="Accentuation"/>
          <w:rFonts w:ascii="Arial" w:hAnsi="Arial"/>
          <w:i w:val="false"/>
          <w:iCs w:val="false"/>
          <w:color w:val="000000"/>
          <w:sz w:val="32"/>
          <w:szCs w:val="32"/>
        </w:rPr>
        <w:t> </w:t>
      </w:r>
      <w:r>
        <w:rPr>
          <w:rStyle w:val="Accentuation"/>
          <w:rFonts w:ascii="Arial" w:hAnsi="Arial"/>
          <w:i w:val="false"/>
          <w:iCs w:val="false"/>
          <w:color w:val="000000"/>
          <w:sz w:val="32"/>
          <w:szCs w:val="32"/>
        </w:rPr>
        <w:t>Le 26 mars, M.Darmanin a répondu par une fin de non- recevoir à la demande de nos bureaux nationaux de retirer son projet, tout comme le 22 mars, à Tulle, il n’a répondu que par l’agressivité à la déclaration unanime de l'intersyndicale corrézienne.</w:t>
      </w:r>
      <w:r/>
    </w:p>
    <w:p>
      <w:pPr>
        <w:pStyle w:val="Corpsdetexte"/>
        <w:spacing w:lineRule="auto" w:line="240" w:before="0" w:after="120"/>
        <w:jc w:val="both"/>
      </w:pPr>
      <w:r>
        <w:rPr>
          <w:rFonts w:ascii="Arial" w:hAnsi="Arial"/>
          <w:color w:val="000000"/>
          <w:sz w:val="32"/>
          <w:szCs w:val="32"/>
        </w:rPr>
        <w:t> </w:t>
      </w:r>
      <w:r>
        <w:rPr>
          <w:rStyle w:val="Accentuation"/>
          <w:rFonts w:ascii="Arial" w:hAnsi="Arial"/>
          <w:i w:val="false"/>
          <w:iCs w:val="false"/>
          <w:color w:val="000000"/>
          <w:sz w:val="32"/>
          <w:szCs w:val="32"/>
        </w:rPr>
        <w:t>Le 28 mars, nous étions des milliers à manifester à Paris pour nos missions, pour la justice fiscale, pour le retrait du projet. M.Darmanin reste droit dans ses bottes!</w:t>
      </w:r>
      <w:r/>
    </w:p>
    <w:p>
      <w:pPr>
        <w:pStyle w:val="Corpsdetexte"/>
        <w:spacing w:lineRule="auto" w:line="240" w:before="0" w:after="120"/>
        <w:jc w:val="both"/>
      </w:pPr>
      <w:r>
        <w:rPr>
          <w:rStyle w:val="Accentuation"/>
          <w:rFonts w:ascii="Arial" w:hAnsi="Arial"/>
          <w:i w:val="false"/>
          <w:iCs w:val="false"/>
          <w:color w:val="000000"/>
          <w:sz w:val="32"/>
          <w:szCs w:val="32"/>
        </w:rPr>
        <w:t>Il ne nous laisse pas le choix!</w:t>
      </w:r>
      <w:r/>
    </w:p>
    <w:p>
      <w:pPr>
        <w:pStyle w:val="Corpsdetexte"/>
        <w:spacing w:lineRule="auto" w:line="240" w:before="0" w:after="120"/>
        <w:jc w:val="both"/>
      </w:pPr>
      <w:r>
        <w:rPr>
          <w:rStyle w:val="Accentuation"/>
          <w:rFonts w:ascii="Arial" w:hAnsi="Arial"/>
          <w:i w:val="false"/>
          <w:iCs w:val="false"/>
          <w:color w:val="000000"/>
          <w:sz w:val="32"/>
          <w:szCs w:val="32"/>
        </w:rPr>
        <w:t xml:space="preserve">Pour empêcher la mise en œuvre de ce projet mortifère pour TOUS les personnels de la DGFIP, pour les services publics et pour la république, nous considérons qu’il ne nous reste que la grève générale et nationale jusqu’à satisfaction : </w:t>
      </w:r>
      <w:r>
        <w:rPr>
          <w:rStyle w:val="Accentuation"/>
          <w:rFonts w:ascii="Arial" w:hAnsi="Arial"/>
          <w:b/>
          <w:bCs/>
          <w:i w:val="false"/>
          <w:iCs w:val="false"/>
          <w:color w:val="000000"/>
          <w:sz w:val="32"/>
          <w:szCs w:val="32"/>
        </w:rPr>
        <w:t>le Retrait de ce projet !</w:t>
      </w:r>
      <w:r/>
    </w:p>
    <w:p>
      <w:pPr>
        <w:pStyle w:val="Corpsdetexte"/>
        <w:spacing w:lineRule="auto" w:line="240" w:before="0" w:after="120"/>
        <w:jc w:val="both"/>
        <w:rPr/>
      </w:pPr>
      <w:r>
        <w:rPr/>
      </w:r>
      <w:r/>
    </w:p>
    <w:p>
      <w:pPr>
        <w:pStyle w:val="Corpsdetexte"/>
        <w:spacing w:lineRule="auto" w:line="240" w:before="0" w:after="120"/>
        <w:jc w:val="both"/>
        <w:rPr>
          <w:sz w:val="28"/>
          <w:b/>
          <w:sz w:val="28"/>
          <w:b/>
        </w:rPr>
      </w:pPr>
      <w:r>
        <w:rPr>
          <w:rStyle w:val="Accentuation"/>
          <w:rFonts w:ascii="Arial" w:hAnsi="Arial"/>
          <w:b/>
          <w:i w:val="false"/>
          <w:iCs w:val="false"/>
          <w:color w:val="000000"/>
          <w:sz w:val="36"/>
          <w:szCs w:val="32"/>
        </w:rPr>
        <w:t>Nous décidons de retourner auprès de nos collègues pour les réunir en AG, en HMI, pour discuter ensemble de cette proposition. </w:t>
      </w:r>
      <w:r/>
    </w:p>
    <w:p>
      <w:pPr>
        <w:pStyle w:val="Corpsdetexte"/>
        <w:spacing w:lineRule="auto" w:line="240" w:before="0" w:after="120"/>
        <w:jc w:val="both"/>
        <w:rPr>
          <w:sz w:val="28"/>
          <w:b/>
          <w:sz w:val="28"/>
          <w:b/>
        </w:rPr>
      </w:pPr>
      <w:r>
        <w:rPr>
          <w:rStyle w:val="Accentuation"/>
          <w:rFonts w:ascii="Arial" w:hAnsi="Arial"/>
          <w:b/>
          <w:i w:val="false"/>
          <w:iCs w:val="false"/>
          <w:color w:val="000000"/>
          <w:sz w:val="36"/>
          <w:szCs w:val="32"/>
        </w:rPr>
        <w:t>Nous sommes tous concernés : tous grades, tous métiers, toutes structures, dites NON à la casse de la DGFIP !</w:t>
      </w:r>
      <w:r/>
    </w:p>
    <w:p>
      <w:pPr>
        <w:pStyle w:val="Corpsdetexte"/>
        <w:spacing w:lineRule="auto" w:line="240" w:before="0" w:after="120"/>
        <w:jc w:val="both"/>
      </w:pPr>
      <w:r>
        <w:rPr>
          <w:rStyle w:val="Accentuation"/>
          <w:rFonts w:ascii="Arial" w:hAnsi="Arial"/>
          <w:b/>
          <w:i w:val="false"/>
          <w:iCs w:val="false"/>
          <w:color w:val="000000"/>
          <w:sz w:val="36"/>
          <w:szCs w:val="32"/>
        </w:rPr>
        <w:t>Massivement engageons-nous, tous ensemble amplifions la</w:t>
      </w:r>
      <w:r>
        <w:rPr>
          <w:rStyle w:val="Accentuation"/>
          <w:rFonts w:ascii="Arial" w:hAnsi="Arial"/>
          <w:b/>
          <w:i w:val="false"/>
          <w:iCs w:val="false"/>
          <w:color w:val="444444"/>
          <w:sz w:val="36"/>
          <w:szCs w:val="32"/>
        </w:rPr>
        <w:t xml:space="preserve"> mobilisation, qu’elle soit départementale ou nationale, Faisons  entendre nos revendications partout et à tous les niveaux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textAlignment w:val="baseline"/>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09530b"/>
    <w:pPr>
      <w:widowControl/>
      <w:suppressAutoHyphens w:val="true"/>
      <w:bidi w:val="0"/>
      <w:jc w:val="left"/>
      <w:textAlignment w:val="baseline"/>
    </w:pPr>
    <w:rPr>
      <w:rFonts w:ascii="Liberation Serif" w:hAnsi="Liberation Serif" w:eastAsia="SimSun" w:cs="Mangal"/>
      <w:color w:val="auto"/>
      <w:sz w:val="24"/>
      <w:szCs w:val="24"/>
      <w:lang w:val="fr-FR" w:eastAsia="zh-CN" w:bidi="hi-IN"/>
    </w:rPr>
  </w:style>
  <w:style w:type="character" w:styleId="DefaultParagraphFont" w:default="1">
    <w:name w:val="Default Paragraph Font"/>
    <w:uiPriority w:val="1"/>
    <w:semiHidden/>
    <w:unhideWhenUsed/>
    <w:rPr/>
  </w:style>
  <w:style w:type="character" w:styleId="Accentuation">
    <w:name w:val="Accentuation"/>
    <w:rsid w:val="0009530b"/>
    <w:rPr>
      <w:i/>
      <w:iCs/>
    </w:rPr>
  </w:style>
  <w:style w:type="character" w:styleId="Accentuationforte" w:customStyle="1">
    <w:name w:val="Accentuation forte"/>
    <w:rsid w:val="0009530b"/>
    <w:rPr>
      <w:b/>
      <w:bCs/>
    </w:rPr>
  </w:style>
  <w:style w:type="paragraph" w:styleId="Titre" w:customStyle="1">
    <w:name w:val="Titre"/>
    <w:basedOn w:val="Normal"/>
    <w:next w:val="Corpsdetexte"/>
    <w:rsid w:val="0009530b"/>
    <w:pPr>
      <w:keepNext/>
      <w:spacing w:before="240" w:after="120"/>
    </w:pPr>
    <w:rPr>
      <w:rFonts w:ascii="Liberation Sans" w:hAnsi="Liberation Sans" w:eastAsia="Microsoft YaHei" w:cs="Mangal"/>
      <w:sz w:val="28"/>
      <w:szCs w:val="28"/>
    </w:rPr>
  </w:style>
  <w:style w:type="paragraph" w:styleId="Corpsdetexte" w:customStyle="1">
    <w:name w:val="Corps de texte"/>
    <w:basedOn w:val="Normal"/>
    <w:rsid w:val="0009530b"/>
    <w:pPr>
      <w:spacing w:lineRule="auto" w:line="288" w:before="0" w:after="140"/>
    </w:pPr>
    <w:rPr/>
  </w:style>
  <w:style w:type="paragraph" w:styleId="Liste">
    <w:name w:val="Liste"/>
    <w:basedOn w:val="Corpsdetexte"/>
    <w:rsid w:val="0009530b"/>
    <w:pPr/>
    <w:rPr>
      <w:rFonts w:cs="Mangal"/>
    </w:rPr>
  </w:style>
  <w:style w:type="paragraph" w:styleId="Lgende" w:customStyle="1">
    <w:name w:val="Légende"/>
    <w:basedOn w:val="Normal"/>
    <w:rsid w:val="0009530b"/>
    <w:pPr>
      <w:suppressLineNumbers/>
      <w:spacing w:before="120" w:after="120"/>
    </w:pPr>
    <w:rPr>
      <w:rFonts w:cs="Mangal"/>
      <w:i/>
      <w:iCs/>
      <w:sz w:val="24"/>
      <w:szCs w:val="24"/>
    </w:rPr>
  </w:style>
  <w:style w:type="paragraph" w:styleId="Index" w:customStyle="1">
    <w:name w:val="Index"/>
    <w:basedOn w:val="Normal"/>
    <w:rsid w:val="0009530b"/>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w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LibreOffice/4.3.7.2.lin04$Windows_x86 LibreOffice_project/12783c1c8dc092c05cea9a0168f01a1663ddfb11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2019-04-02T16:36:00Z</dcterms:created>
  <dc:creator>martine aumettre</dc:creator>
  <dc:language>fr-FR</dc:language>
  <cp:lastModifiedBy>mavinhe19</cp:lastModifiedBy>
  <cp:lastPrinted>2019-04-09T15:06:00Z</cp:lastPrinted>
  <dcterms:modified xsi:type="dcterms:W3CDTF">2019-04-12T10:49:00Z</dcterms:modified>
  <cp:revision>1</cp:revision>
</cp:coreProperties>
</file>