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8D0D" w14:textId="36D6667F" w:rsidR="001B1AF7" w:rsidRDefault="001B1AF7">
      <w:pPr>
        <w:spacing w:after="154" w:line="259" w:lineRule="auto"/>
        <w:ind w:left="0" w:firstLine="0"/>
        <w:jc w:val="right"/>
        <w:rPr>
          <w:sz w:val="22"/>
        </w:rPr>
      </w:pPr>
    </w:p>
    <w:p w14:paraId="2C0315B5" w14:textId="0D89E786" w:rsidR="001B1AF7" w:rsidRDefault="004560F8" w:rsidP="001B1AF7">
      <w:pPr>
        <w:tabs>
          <w:tab w:val="left" w:pos="690"/>
        </w:tabs>
        <w:spacing w:after="154" w:line="259" w:lineRule="auto"/>
        <w:ind w:left="0" w:firstLine="0"/>
        <w:rPr>
          <w:sz w:val="22"/>
        </w:rPr>
      </w:pPr>
      <w:r>
        <w:rPr>
          <w:noProof/>
        </w:rPr>
        <mc:AlternateContent>
          <mc:Choice Requires="wps">
            <w:drawing>
              <wp:anchor distT="45720" distB="45720" distL="114300" distR="114300" simplePos="0" relativeHeight="251658240" behindDoc="0" locked="0" layoutInCell="1" allowOverlap="1" wp14:anchorId="1BAB019E" wp14:editId="137A4145">
                <wp:simplePos x="0" y="0"/>
                <wp:positionH relativeFrom="column">
                  <wp:posOffset>314325</wp:posOffset>
                </wp:positionH>
                <wp:positionV relativeFrom="paragraph">
                  <wp:posOffset>245110</wp:posOffset>
                </wp:positionV>
                <wp:extent cx="933450" cy="81915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19150"/>
                        </a:xfrm>
                        <a:prstGeom prst="rect">
                          <a:avLst/>
                        </a:prstGeom>
                        <a:solidFill>
                          <a:srgbClr val="FFFFFF"/>
                        </a:solidFill>
                        <a:ln w="9525">
                          <a:noFill/>
                          <a:miter lim="800000"/>
                          <a:headEnd/>
                          <a:tailEnd/>
                        </a:ln>
                      </wps:spPr>
                      <wps:txbx>
                        <w:txbxContent>
                          <w:p w14:paraId="367FB1D8" w14:textId="47BF96FA" w:rsidR="004560F8" w:rsidRDefault="004560F8">
                            <w:r>
                              <w:rPr>
                                <w:noProof/>
                              </w:rPr>
                              <w:drawing>
                                <wp:inline distT="0" distB="0" distL="0" distR="0" wp14:anchorId="12BF1B83" wp14:editId="4E881F99">
                                  <wp:extent cx="685800" cy="7125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264" cy="7151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B019E" id="_x0000_t202" coordsize="21600,21600" o:spt="202" path="m,l,21600r21600,l21600,xe">
                <v:stroke joinstyle="miter"/>
                <v:path gradientshapeok="t" o:connecttype="rect"/>
              </v:shapetype>
              <v:shape id="Text Box 20" o:spid="_x0000_s1026" type="#_x0000_t202" style="position:absolute;left:0;text-align:left;margin-left:24.75pt;margin-top:19.3pt;width:73.5pt;height: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" stroked="f">
                <v:textbox>
                  <w:txbxContent>
                    <w:p w14:paraId="367FB1D8" w14:textId="47BF96FA" w:rsidR="004560F8" w:rsidRDefault="004560F8">
                      <w:r>
                        <w:rPr>
                          <w:noProof/>
                        </w:rPr>
                        <w:drawing>
                          <wp:inline distT="0" distB="0" distL="0" distR="0" wp14:anchorId="12BF1B83" wp14:editId="4E881F99">
                            <wp:extent cx="685800" cy="7125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264" cy="715157"/>
                                    </a:xfrm>
                                    <a:prstGeom prst="rect">
                                      <a:avLst/>
                                    </a:prstGeom>
                                    <a:noFill/>
                                    <a:ln>
                                      <a:noFill/>
                                    </a:ln>
                                  </pic:spPr>
                                </pic:pic>
                              </a:graphicData>
                            </a:graphic>
                          </wp:inline>
                        </w:drawing>
                      </w:r>
                    </w:p>
                  </w:txbxContent>
                </v:textbox>
                <w10:wrap type="square"/>
              </v:shape>
            </w:pict>
          </mc:Fallback>
        </mc:AlternateContent>
      </w:r>
      <w:r w:rsidR="001B1AF7">
        <w:rPr>
          <w:sz w:val="22"/>
        </w:rPr>
        <w:tab/>
      </w:r>
    </w:p>
    <w:p w14:paraId="680CE512" w14:textId="2F9CA440" w:rsidR="001B1AF7" w:rsidRDefault="001B1AF7">
      <w:pPr>
        <w:spacing w:after="154" w:line="259" w:lineRule="auto"/>
        <w:ind w:left="0" w:firstLine="0"/>
        <w:jc w:val="right"/>
        <w:rPr>
          <w:sz w:val="22"/>
        </w:rPr>
      </w:pPr>
    </w:p>
    <w:p w14:paraId="519D19B1" w14:textId="4BD6E131" w:rsidR="001B1AF7" w:rsidRDefault="001B1AF7">
      <w:pPr>
        <w:spacing w:after="154" w:line="259" w:lineRule="auto"/>
        <w:ind w:left="0" w:firstLine="0"/>
        <w:jc w:val="right"/>
      </w:pPr>
    </w:p>
    <w:p w14:paraId="6BA3C5FE" w14:textId="77777777" w:rsidR="0097226D" w:rsidRPr="0060434F" w:rsidRDefault="0097226D">
      <w:pPr>
        <w:spacing w:after="153" w:line="259" w:lineRule="auto"/>
        <w:ind w:left="0" w:right="80" w:firstLine="0"/>
        <w:jc w:val="center"/>
        <w:rPr>
          <w:b/>
          <w:sz w:val="10"/>
          <w:szCs w:val="10"/>
        </w:rPr>
      </w:pPr>
    </w:p>
    <w:p w14:paraId="0410A304" w14:textId="4D61BB9F" w:rsidR="003B63B8" w:rsidRPr="003B63B8" w:rsidRDefault="00651612" w:rsidP="003B63B8">
      <w:pPr>
        <w:spacing w:after="153" w:line="259" w:lineRule="auto"/>
        <w:ind w:left="0" w:right="80" w:firstLine="0"/>
        <w:jc w:val="right"/>
        <w:rPr>
          <w:i/>
          <w:iCs/>
          <w:sz w:val="20"/>
          <w:szCs w:val="20"/>
        </w:rPr>
      </w:pPr>
      <w:r>
        <w:rPr>
          <w:i/>
          <w:iCs/>
          <w:sz w:val="20"/>
          <w:szCs w:val="20"/>
        </w:rPr>
        <w:t xml:space="preserve"> </w:t>
      </w:r>
    </w:p>
    <w:p w14:paraId="19DB652D" w14:textId="77777777" w:rsidR="00844D34" w:rsidRPr="00855F72" w:rsidRDefault="00844D34" w:rsidP="00AF2FC3">
      <w:pPr>
        <w:ind w:left="142" w:firstLine="0"/>
        <w:jc w:val="center"/>
        <w:rPr>
          <w:rFonts w:ascii="Calibri" w:hAnsi="Calibri" w:cs="Calibri"/>
          <w:b/>
          <w:bCs/>
          <w:color w:val="FF0000"/>
          <w:sz w:val="4"/>
          <w:szCs w:val="4"/>
          <w:u w:val="single"/>
        </w:rPr>
      </w:pPr>
    </w:p>
    <w:p w14:paraId="0C93A824" w14:textId="77777777" w:rsidR="00F75BCC" w:rsidRPr="001B2D21" w:rsidRDefault="00F75BCC" w:rsidP="00352433">
      <w:pPr>
        <w:ind w:left="-5" w:right="83"/>
        <w:jc w:val="center"/>
        <w:rPr>
          <w:b/>
          <w:bCs/>
          <w:i/>
          <w:iCs/>
          <w:color w:val="FF0000"/>
          <w:sz w:val="12"/>
          <w:szCs w:val="12"/>
        </w:rPr>
      </w:pPr>
      <w:bookmarkStart w:id="0" w:name="_Hlk129186686"/>
    </w:p>
    <w:bookmarkEnd w:id="0"/>
    <w:p w14:paraId="65641994" w14:textId="77777777" w:rsidR="00101AC7" w:rsidRDefault="002B6F91" w:rsidP="00EA7D0D">
      <w:pPr>
        <w:spacing w:line="276" w:lineRule="auto"/>
        <w:ind w:left="-5" w:right="83"/>
      </w:pPr>
      <w:r>
        <w:t xml:space="preserve">La mobilisation sociale s’accentue, c’est l’heure du retrait ! A l’appel de l’ensemble des organisations syndicales et de jeunesse, la 9ème journée de mobilisation contre la réforme de retraites a encore réuni plus de 3 millions de manifestants, ce qui en fait l’une des plus importantes depuis le début du mouvement social. La jeunesse s’est aussi largement mobilisée. </w:t>
      </w:r>
    </w:p>
    <w:p w14:paraId="7E34992D" w14:textId="77777777" w:rsidR="00D446EF" w:rsidRDefault="002B6F91" w:rsidP="00EA7D0D">
      <w:pPr>
        <w:spacing w:line="276" w:lineRule="auto"/>
        <w:ind w:left="-5" w:right="83"/>
      </w:pPr>
      <w:r>
        <w:t xml:space="preserve">Massifs et déterminés, ces manifestations, ces actions intersyndicales, ces grèves et ces débrayages sont une réponse aux contre-vérités exprimées par le Président de la République et son entêtement incompréhensible. </w:t>
      </w:r>
    </w:p>
    <w:p w14:paraId="72C319F7" w14:textId="77777777" w:rsidR="00D446EF" w:rsidRDefault="002B6F91" w:rsidP="00EA7D0D">
      <w:pPr>
        <w:spacing w:line="276" w:lineRule="auto"/>
        <w:ind w:left="-5" w:right="83"/>
      </w:pPr>
      <w:r>
        <w:t xml:space="preserve">L’intersyndicale réaffirme que contrairement aux propos du président de la République, de nombreuses alternatives aux mesures d’âge ont été formulées. Aucune n’a été sérieusement étudiée. La responsabilité de la situation explosive n’incombe donc pas aux organisations syndicales mais bien au gouvernement. </w:t>
      </w:r>
    </w:p>
    <w:p w14:paraId="6CB6CB65" w14:textId="77777777" w:rsidR="00EA5DCB" w:rsidRDefault="002B6F91" w:rsidP="00EA7D0D">
      <w:pPr>
        <w:spacing w:line="276" w:lineRule="auto"/>
        <w:ind w:left="-5" w:right="83"/>
      </w:pPr>
      <w:r>
        <w:t xml:space="preserve">Alors que l’exécutif cherche à tourner la page, ce mouvement social et syndical pérenne et responsable, confirme la détermination du monde du travail et de la jeunesse à obtenir le retrait de la réforme. </w:t>
      </w:r>
    </w:p>
    <w:p w14:paraId="60DB995B" w14:textId="77777777" w:rsidR="00EA5DCB" w:rsidRDefault="002B6F91" w:rsidP="00EA7D0D">
      <w:pPr>
        <w:spacing w:line="276" w:lineRule="auto"/>
        <w:ind w:left="-5" w:right="83"/>
      </w:pPr>
      <w:r>
        <w:t xml:space="preserve">A l’issue d’un parcours parlementaire chaotique, au cours duquel le gouvernement a utilisé tous les outils constitutionnels à sa disposition permettant de limiter l’exercice démocratique, le texte de loi est à présent soumis au Conseil Constitutionnel. Dans ce cadre, l’intersyndicale lui adressera prochainement des contributions explicitant les raisons pour lesquelles cette loi doit être entièrement censurée. </w:t>
      </w:r>
    </w:p>
    <w:p w14:paraId="3A8FDCF0" w14:textId="77777777" w:rsidR="00EA5DCB" w:rsidRDefault="002B6F91" w:rsidP="00EA7D0D">
      <w:pPr>
        <w:spacing w:line="276" w:lineRule="auto"/>
        <w:ind w:left="-5" w:right="83"/>
      </w:pPr>
      <w:r>
        <w:t xml:space="preserve">Face à l’absence de réponse de l’exécutif, Président de la République en tête, les organisations syndicales et de jeunesse, ont demandé publiquement une consultation citoyenne. </w:t>
      </w:r>
    </w:p>
    <w:p w14:paraId="0BBD0EEC" w14:textId="77777777" w:rsidR="00EA5DCB" w:rsidRDefault="002B6F91" w:rsidP="00EA7D0D">
      <w:pPr>
        <w:spacing w:line="276" w:lineRule="auto"/>
        <w:ind w:left="-5" w:right="83"/>
      </w:pPr>
      <w:r>
        <w:t xml:space="preserve">Les parlementaires se sont saisis de l’outil constitutionnel à leur disposition et ont transmis un projet de Référendum d’Initiative Partagée au Conseil constitutionnel. Les organisations syndicales et de jeunesses sont prêtes à y prendre toute leur part dans le périmètre de leur représentation du monde du travail et de la jeunesse. </w:t>
      </w:r>
    </w:p>
    <w:p w14:paraId="5AA6367C" w14:textId="77777777" w:rsidR="00EA5DCB" w:rsidRDefault="002B6F91" w:rsidP="00EA7D0D">
      <w:pPr>
        <w:spacing w:line="276" w:lineRule="auto"/>
        <w:ind w:left="-5" w:right="83"/>
      </w:pPr>
      <w:r>
        <w:t xml:space="preserve">Le puissant rejet social de ce projet est légitime et son expression doit se poursuivre. </w:t>
      </w:r>
    </w:p>
    <w:p w14:paraId="2BA4383E" w14:textId="6EF225EF" w:rsidR="002B6F91" w:rsidRDefault="002B6F91" w:rsidP="00EA7D0D">
      <w:pPr>
        <w:spacing w:line="276" w:lineRule="auto"/>
        <w:ind w:left="-5" w:right="83"/>
        <w:rPr>
          <w:b/>
          <w:bCs/>
          <w:i/>
          <w:iCs/>
          <w:color w:val="FF0000"/>
          <w:sz w:val="36"/>
          <w:szCs w:val="36"/>
        </w:rPr>
      </w:pPr>
      <w:r>
        <w:t>Revendiquant le retrait de la réforme des retraites, l’intersyndicale appelle les millions de travailleurs et travailleuses, les jeunes et les retraités à continuer de se mobiliser. Elle appelle à des rassemblements syndicaux de proximité ce week-end et à une nouvelle grande journée de grève et de manifestations mardi 28 mars partout dans le pays.</w:t>
      </w:r>
    </w:p>
    <w:p w14:paraId="345EA365" w14:textId="77777777" w:rsidR="002B6F91" w:rsidRDefault="002B6F91" w:rsidP="00EA7D0D">
      <w:pPr>
        <w:spacing w:line="276" w:lineRule="auto"/>
        <w:ind w:left="-5" w:right="83"/>
        <w:rPr>
          <w:b/>
          <w:bCs/>
          <w:color w:val="FF0000"/>
          <w:szCs w:val="24"/>
        </w:rPr>
      </w:pPr>
    </w:p>
    <w:p w14:paraId="05555725" w14:textId="73C946F9" w:rsidR="00A23C34" w:rsidRPr="004452DE" w:rsidRDefault="00E90204" w:rsidP="00A23C34">
      <w:pPr>
        <w:spacing w:after="0" w:line="240" w:lineRule="auto"/>
        <w:jc w:val="center"/>
        <w:rPr>
          <w:rFonts w:ascii="Calibri" w:hAnsi="Calibri" w:cs="Calibri"/>
          <w:b/>
          <w:bCs/>
          <w:color w:val="FF0000"/>
          <w:sz w:val="40"/>
          <w:szCs w:val="40"/>
          <w:u w:val="single"/>
        </w:rPr>
      </w:pPr>
      <w:r w:rsidRPr="004452DE">
        <w:rPr>
          <w:rFonts w:ascii="Calibri" w:hAnsi="Calibri" w:cs="Calibri"/>
          <w:b/>
          <w:bCs/>
          <w:color w:val="FF0000"/>
          <w:sz w:val="40"/>
          <w:szCs w:val="40"/>
          <w:u w:val="single"/>
        </w:rPr>
        <w:t>Mardi 28 mars</w:t>
      </w:r>
      <w:r w:rsidR="00A23C34" w:rsidRPr="004452DE">
        <w:rPr>
          <w:rFonts w:ascii="Calibri" w:hAnsi="Calibri" w:cs="Calibri"/>
          <w:b/>
          <w:bCs/>
          <w:color w:val="FF0000"/>
          <w:sz w:val="40"/>
          <w:szCs w:val="40"/>
          <w:u w:val="single"/>
        </w:rPr>
        <w:t xml:space="preserve"> 202</w:t>
      </w:r>
      <w:r w:rsidR="006B0708" w:rsidRPr="004452DE">
        <w:rPr>
          <w:rFonts w:ascii="Calibri" w:hAnsi="Calibri" w:cs="Calibri"/>
          <w:b/>
          <w:bCs/>
          <w:color w:val="FF0000"/>
          <w:sz w:val="40"/>
          <w:szCs w:val="40"/>
          <w:u w:val="single"/>
        </w:rPr>
        <w:t xml:space="preserve">3, </w:t>
      </w:r>
      <w:r w:rsidR="00681B3F" w:rsidRPr="004452DE">
        <w:rPr>
          <w:rFonts w:ascii="Calibri" w:hAnsi="Calibri" w:cs="Calibri"/>
          <w:b/>
          <w:bCs/>
          <w:color w:val="FF0000"/>
          <w:sz w:val="40"/>
          <w:szCs w:val="40"/>
          <w:u w:val="single"/>
        </w:rPr>
        <w:t>2 manifestations dans la Loire :</w:t>
      </w:r>
    </w:p>
    <w:p w14:paraId="52A414AC" w14:textId="77777777" w:rsidR="007C41A8" w:rsidRPr="007C41A8" w:rsidRDefault="007C41A8" w:rsidP="00A23C34">
      <w:pPr>
        <w:spacing w:after="0" w:line="240" w:lineRule="auto"/>
        <w:jc w:val="center"/>
        <w:rPr>
          <w:rFonts w:ascii="Calibri" w:hAnsi="Calibri" w:cs="Calibri"/>
          <w:b/>
          <w:bCs/>
          <w:color w:val="FF0000"/>
          <w:sz w:val="12"/>
          <w:szCs w:val="12"/>
          <w:u w:val="single"/>
        </w:rPr>
      </w:pPr>
    </w:p>
    <w:p w14:paraId="1A234FA7" w14:textId="7673C55D" w:rsidR="006A6C98" w:rsidRDefault="00787B31" w:rsidP="004452DE">
      <w:pPr>
        <w:spacing w:line="276" w:lineRule="auto"/>
        <w:ind w:left="-5" w:right="83"/>
        <w:jc w:val="left"/>
        <w:rPr>
          <w:b/>
          <w:bCs/>
          <w:sz w:val="28"/>
          <w:szCs w:val="28"/>
        </w:rPr>
      </w:pPr>
      <w:r w:rsidRPr="00811A14">
        <w:rPr>
          <w:b/>
          <w:bCs/>
          <w:i/>
          <w:iCs/>
          <w:color w:val="FF0000"/>
          <w:sz w:val="36"/>
          <w:szCs w:val="36"/>
          <w:u w:val="single"/>
        </w:rPr>
        <w:t>St</w:t>
      </w:r>
      <w:r w:rsidR="00A23C34" w:rsidRPr="00811A14">
        <w:rPr>
          <w:b/>
          <w:bCs/>
          <w:i/>
          <w:iCs/>
          <w:color w:val="FF0000"/>
          <w:sz w:val="36"/>
          <w:szCs w:val="36"/>
          <w:u w:val="single"/>
        </w:rPr>
        <w:t>-</w:t>
      </w:r>
      <w:r w:rsidRPr="00811A14">
        <w:rPr>
          <w:b/>
          <w:bCs/>
          <w:i/>
          <w:iCs/>
          <w:color w:val="FF0000"/>
          <w:sz w:val="36"/>
          <w:szCs w:val="36"/>
          <w:u w:val="single"/>
        </w:rPr>
        <w:t>Etienne</w:t>
      </w:r>
      <w:r w:rsidRPr="00811A14">
        <w:rPr>
          <w:b/>
          <w:bCs/>
          <w:color w:val="FF0000"/>
          <w:sz w:val="36"/>
          <w:szCs w:val="36"/>
        </w:rPr>
        <w:t> :</w:t>
      </w:r>
      <w:r w:rsidR="00225FA4" w:rsidRPr="00811A14">
        <w:rPr>
          <w:b/>
          <w:bCs/>
          <w:color w:val="FF0000"/>
          <w:sz w:val="36"/>
          <w:szCs w:val="36"/>
        </w:rPr>
        <w:t xml:space="preserve"> </w:t>
      </w:r>
      <w:r w:rsidR="000D07CE">
        <w:rPr>
          <w:b/>
          <w:bCs/>
          <w:sz w:val="28"/>
          <w:szCs w:val="28"/>
        </w:rPr>
        <w:t xml:space="preserve">10h30 </w:t>
      </w:r>
      <w:r w:rsidR="00003C9D">
        <w:rPr>
          <w:b/>
          <w:bCs/>
          <w:sz w:val="28"/>
          <w:szCs w:val="28"/>
        </w:rPr>
        <w:t>Centre 2 jus</w:t>
      </w:r>
      <w:r w:rsidR="000D07CE">
        <w:rPr>
          <w:b/>
          <w:bCs/>
          <w:sz w:val="28"/>
          <w:szCs w:val="28"/>
        </w:rPr>
        <w:t>qu’à l’hôtel de ville</w:t>
      </w:r>
    </w:p>
    <w:p w14:paraId="25AFB35E" w14:textId="77777777" w:rsidR="007C41A8" w:rsidRPr="007C41A8" w:rsidRDefault="007C41A8" w:rsidP="004452DE">
      <w:pPr>
        <w:spacing w:line="276" w:lineRule="auto"/>
        <w:ind w:left="-5" w:right="83"/>
        <w:jc w:val="left"/>
        <w:rPr>
          <w:b/>
          <w:bCs/>
          <w:color w:val="FF0000"/>
          <w:sz w:val="12"/>
          <w:szCs w:val="12"/>
        </w:rPr>
      </w:pPr>
    </w:p>
    <w:p w14:paraId="7BD03955" w14:textId="0F248BF1" w:rsidR="001B58F9" w:rsidRPr="00E074E6" w:rsidRDefault="00787B31" w:rsidP="004452DE">
      <w:pPr>
        <w:spacing w:line="276" w:lineRule="auto"/>
        <w:ind w:left="-5" w:right="83"/>
        <w:jc w:val="left"/>
        <w:rPr>
          <w:i/>
          <w:iCs/>
          <w:sz w:val="36"/>
          <w:szCs w:val="36"/>
          <w:u w:val="single"/>
        </w:rPr>
      </w:pPr>
      <w:r w:rsidRPr="00811A14">
        <w:rPr>
          <w:b/>
          <w:bCs/>
          <w:i/>
          <w:iCs/>
          <w:color w:val="FF0000"/>
          <w:sz w:val="36"/>
          <w:szCs w:val="36"/>
          <w:u w:val="single"/>
        </w:rPr>
        <w:t>Roan</w:t>
      </w:r>
      <w:r w:rsidR="00C33DDB" w:rsidRPr="00811A14">
        <w:rPr>
          <w:b/>
          <w:bCs/>
          <w:i/>
          <w:iCs/>
          <w:color w:val="FF0000"/>
          <w:sz w:val="36"/>
          <w:szCs w:val="36"/>
          <w:u w:val="single"/>
        </w:rPr>
        <w:t>ne</w:t>
      </w:r>
      <w:r w:rsidR="00A23C34" w:rsidRPr="00811A14">
        <w:rPr>
          <w:i/>
          <w:iCs/>
          <w:color w:val="FF0000"/>
          <w:sz w:val="36"/>
          <w:szCs w:val="36"/>
          <w:u w:val="single"/>
        </w:rPr>
        <w:t> </w:t>
      </w:r>
      <w:r w:rsidR="00A23C34" w:rsidRPr="00811A14">
        <w:rPr>
          <w:i/>
          <w:iCs/>
          <w:color w:val="FF0000"/>
          <w:sz w:val="36"/>
          <w:szCs w:val="36"/>
        </w:rPr>
        <w:t>:</w:t>
      </w:r>
      <w:r w:rsidR="00880335" w:rsidRPr="00811A14">
        <w:rPr>
          <w:i/>
          <w:iCs/>
          <w:color w:val="FF0000"/>
          <w:sz w:val="36"/>
          <w:szCs w:val="36"/>
        </w:rPr>
        <w:t xml:space="preserve"> </w:t>
      </w:r>
      <w:bookmarkStart w:id="1" w:name="_Hlk130537778"/>
      <w:r w:rsidR="00D473BC">
        <w:rPr>
          <w:b/>
          <w:bCs/>
          <w:sz w:val="28"/>
          <w:szCs w:val="28"/>
        </w:rPr>
        <w:t xml:space="preserve">10h00 </w:t>
      </w:r>
      <w:bookmarkEnd w:id="1"/>
      <w:r w:rsidR="00815454" w:rsidRPr="00BF6348">
        <w:rPr>
          <w:b/>
          <w:bCs/>
          <w:sz w:val="28"/>
          <w:szCs w:val="28"/>
        </w:rPr>
        <w:t>d</w:t>
      </w:r>
      <w:r w:rsidR="00880335" w:rsidRPr="00BF6348">
        <w:rPr>
          <w:b/>
          <w:bCs/>
          <w:sz w:val="28"/>
          <w:szCs w:val="28"/>
        </w:rPr>
        <w:t>evant le C</w:t>
      </w:r>
      <w:r w:rsidR="00556C88" w:rsidRPr="00BF6348">
        <w:rPr>
          <w:b/>
          <w:bCs/>
          <w:sz w:val="28"/>
          <w:szCs w:val="28"/>
        </w:rPr>
        <w:t>en</w:t>
      </w:r>
      <w:r w:rsidR="00880335" w:rsidRPr="00BF6348">
        <w:rPr>
          <w:b/>
          <w:bCs/>
          <w:sz w:val="28"/>
          <w:szCs w:val="28"/>
        </w:rPr>
        <w:t>tre universitaire</w:t>
      </w:r>
      <w:r w:rsidR="00BF6348">
        <w:rPr>
          <w:b/>
          <w:bCs/>
          <w:sz w:val="28"/>
          <w:szCs w:val="28"/>
        </w:rPr>
        <w:t>, m</w:t>
      </w:r>
      <w:r w:rsidR="001B2D21" w:rsidRPr="00BF6348">
        <w:rPr>
          <w:b/>
          <w:bCs/>
          <w:sz w:val="28"/>
          <w:szCs w:val="28"/>
        </w:rPr>
        <w:t>anifestation</w:t>
      </w:r>
      <w:r w:rsidR="00880335" w:rsidRPr="00BF6348">
        <w:rPr>
          <w:b/>
          <w:bCs/>
          <w:sz w:val="28"/>
          <w:szCs w:val="28"/>
        </w:rPr>
        <w:t xml:space="preserve"> jusqu’à la place des Promenades</w:t>
      </w:r>
    </w:p>
    <w:sectPr w:rsidR="001B58F9" w:rsidRPr="00E074E6" w:rsidSect="008A31FD">
      <w:headerReference w:type="default" r:id="rId11"/>
      <w:pgSz w:w="11906" w:h="16838" w:code="9"/>
      <w:pgMar w:top="510" w:right="720" w:bottom="567" w:left="720" w:header="73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70C4" w14:textId="77777777" w:rsidR="00BB7BED" w:rsidRDefault="00BB7BED" w:rsidP="0097226D">
      <w:pPr>
        <w:spacing w:after="0" w:line="240" w:lineRule="auto"/>
      </w:pPr>
      <w:r>
        <w:separator/>
      </w:r>
    </w:p>
  </w:endnote>
  <w:endnote w:type="continuationSeparator" w:id="0">
    <w:p w14:paraId="573E56E8" w14:textId="77777777" w:rsidR="00BB7BED" w:rsidRDefault="00BB7BED" w:rsidP="0097226D">
      <w:pPr>
        <w:spacing w:after="0" w:line="240" w:lineRule="auto"/>
      </w:pPr>
      <w:r>
        <w:continuationSeparator/>
      </w:r>
    </w:p>
  </w:endnote>
  <w:endnote w:type="continuationNotice" w:id="1">
    <w:p w14:paraId="3D2FF833" w14:textId="77777777" w:rsidR="00BB7BED" w:rsidRDefault="00BB7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9F80" w14:textId="77777777" w:rsidR="00BB7BED" w:rsidRDefault="00BB7BED" w:rsidP="0097226D">
      <w:pPr>
        <w:spacing w:after="0" w:line="240" w:lineRule="auto"/>
      </w:pPr>
      <w:r>
        <w:separator/>
      </w:r>
    </w:p>
  </w:footnote>
  <w:footnote w:type="continuationSeparator" w:id="0">
    <w:p w14:paraId="595E9710" w14:textId="77777777" w:rsidR="00BB7BED" w:rsidRDefault="00BB7BED" w:rsidP="0097226D">
      <w:pPr>
        <w:spacing w:after="0" w:line="240" w:lineRule="auto"/>
      </w:pPr>
      <w:r>
        <w:continuationSeparator/>
      </w:r>
    </w:p>
  </w:footnote>
  <w:footnote w:type="continuationNotice" w:id="1">
    <w:p w14:paraId="5D39654B" w14:textId="77777777" w:rsidR="00BB7BED" w:rsidRDefault="00BB7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54B1" w14:textId="36AB948F" w:rsidR="0097226D" w:rsidRDefault="008044D9" w:rsidP="0097226D">
    <w:pPr>
      <w:pStyle w:val="En-tte"/>
      <w:tabs>
        <w:tab w:val="clear" w:pos="9072"/>
        <w:tab w:val="left" w:pos="7770"/>
      </w:tabs>
    </w:pPr>
    <w:r>
      <w:rPr>
        <w:noProof/>
      </w:rPr>
      <w:drawing>
        <wp:anchor distT="0" distB="0" distL="114300" distR="114300" simplePos="0" relativeHeight="251658246" behindDoc="0" locked="0" layoutInCell="1" allowOverlap="1" wp14:anchorId="23D089AC" wp14:editId="781103EE">
          <wp:simplePos x="0" y="0"/>
          <wp:positionH relativeFrom="column">
            <wp:posOffset>3881120</wp:posOffset>
          </wp:positionH>
          <wp:positionV relativeFrom="paragraph">
            <wp:posOffset>453390</wp:posOffset>
          </wp:positionV>
          <wp:extent cx="719746" cy="972820"/>
          <wp:effectExtent l="0" t="0" r="4445" b="0"/>
          <wp:wrapNone/>
          <wp:docPr id="7" name="Picture 7"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igne&#10;&#10;Description générée automatiquement"/>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19746"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5" behindDoc="0" locked="0" layoutInCell="1" allowOverlap="1" wp14:anchorId="029BA58A" wp14:editId="31A91BD4">
              <wp:simplePos x="0" y="0"/>
              <wp:positionH relativeFrom="margin">
                <wp:posOffset>3049270</wp:posOffset>
              </wp:positionH>
              <wp:positionV relativeFrom="paragraph">
                <wp:posOffset>-375285</wp:posOffset>
              </wp:positionV>
              <wp:extent cx="914400" cy="914400"/>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BBB748C" w14:textId="280049D2" w:rsidR="008044D9" w:rsidRDefault="008044D9">
                          <w:pPr>
                            <w:ind w:left="0"/>
                          </w:pPr>
                          <w:r>
                            <w:rPr>
                              <w:noProof/>
                            </w:rPr>
                            <w:drawing>
                              <wp:inline distT="0" distB="0" distL="0" distR="0" wp14:anchorId="2E1CD183" wp14:editId="229E485D">
                                <wp:extent cx="685800" cy="714828"/>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692621" cy="72193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9BA58A" id="_x0000_t202" coordsize="21600,21600" o:spt="202" path="m,l,21600r21600,l21600,xe">
              <v:stroke joinstyle="miter"/>
              <v:path gradientshapeok="t" o:connecttype="rect"/>
            </v:shapetype>
            <v:shape id="Text Box 15" o:spid="_x0000_s1027" type="#_x0000_t202" style="position:absolute;left:0;text-align:left;margin-left:240.1pt;margin-top:-29.55pt;width:1in;height:1in;z-index:251658245;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" fillcolor="white [3201]" stroked="f" strokeweight=".5pt">
              <v:textbox>
                <w:txbxContent>
                  <w:p w14:paraId="0BBB748C" w14:textId="280049D2" w:rsidR="008044D9" w:rsidRDefault="008044D9">
                    <w:pPr>
                      <w:ind w:left="0"/>
                    </w:pPr>
                    <w:r>
                      <w:rPr>
                        <w:noProof/>
                      </w:rPr>
                      <w:drawing>
                        <wp:inline distT="0" distB="0" distL="0" distR="0" wp14:anchorId="2E1CD183" wp14:editId="229E485D">
                          <wp:extent cx="685800" cy="714828"/>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692621" cy="721938"/>
                                  </a:xfrm>
                                  <a:prstGeom prst="rect">
                                    <a:avLst/>
                                  </a:prstGeom>
                                  <a:noFill/>
                                  <a:ln>
                                    <a:noFill/>
                                  </a:ln>
                                </pic:spPr>
                              </pic:pic>
                            </a:graphicData>
                          </a:graphic>
                        </wp:inline>
                      </w:drawing>
                    </w:r>
                  </w:p>
                </w:txbxContent>
              </v:textbox>
              <w10:wrap anchorx="margin"/>
            </v:shape>
          </w:pict>
        </mc:Fallback>
      </mc:AlternateContent>
    </w:r>
    <w:r>
      <w:rPr>
        <w:noProof/>
      </w:rPr>
      <w:drawing>
        <wp:anchor distT="0" distB="0" distL="114300" distR="114300" simplePos="0" relativeHeight="251658240" behindDoc="0" locked="0" layoutInCell="1" allowOverlap="1" wp14:anchorId="69ECD462" wp14:editId="0F1FF645">
          <wp:simplePos x="0" y="0"/>
          <wp:positionH relativeFrom="margin">
            <wp:posOffset>4604385</wp:posOffset>
          </wp:positionH>
          <wp:positionV relativeFrom="paragraph">
            <wp:posOffset>-303530</wp:posOffset>
          </wp:positionV>
          <wp:extent cx="813865" cy="742687"/>
          <wp:effectExtent l="0" t="0" r="5715" b="635"/>
          <wp:wrapNone/>
          <wp:docPr id="172" name="Picture 172"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172" name="Picture 172" descr="Une image contenant texte, clipart&#10;&#10;Description générée automatiquement"/>
                  <pic:cNvPicPr/>
                </pic:nvPicPr>
                <pic:blipFill>
                  <a:blip r:embed="rId5"/>
                  <a:stretch>
                    <a:fillRect/>
                  </a:stretch>
                </pic:blipFill>
                <pic:spPr>
                  <a:xfrm>
                    <a:off x="0" y="0"/>
                    <a:ext cx="813865" cy="742687"/>
                  </a:xfrm>
                  <a:prstGeom prst="rect">
                    <a:avLst/>
                  </a:prstGeom>
                </pic:spPr>
              </pic:pic>
            </a:graphicData>
          </a:graphic>
        </wp:anchor>
      </w:drawing>
    </w:r>
    <w:r>
      <w:rPr>
        <w:noProof/>
      </w:rPr>
      <mc:AlternateContent>
        <mc:Choice Requires="wps">
          <w:drawing>
            <wp:anchor distT="45720" distB="45720" distL="114300" distR="114300" simplePos="0" relativeHeight="251658244" behindDoc="0" locked="0" layoutInCell="1" allowOverlap="1" wp14:anchorId="4592A002" wp14:editId="6877D8F1">
              <wp:simplePos x="0" y="0"/>
              <wp:positionH relativeFrom="margin">
                <wp:align>right</wp:align>
              </wp:positionH>
              <wp:positionV relativeFrom="paragraph">
                <wp:posOffset>-318135</wp:posOffset>
              </wp:positionV>
              <wp:extent cx="942975" cy="1404620"/>
              <wp:effectExtent l="0" t="0" r="9525" b="82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noFill/>
                        <a:miter lim="800000"/>
                        <a:headEnd/>
                        <a:tailEnd/>
                      </a:ln>
                    </wps:spPr>
                    <wps:txbx>
                      <w:txbxContent>
                        <w:p w14:paraId="2E0A6EF6" w14:textId="1A6FC661" w:rsidR="008044D9" w:rsidRDefault="008044D9">
                          <w:r>
                            <w:rPr>
                              <w:noProof/>
                            </w:rPr>
                            <w:drawing>
                              <wp:inline distT="0" distB="0" distL="0" distR="0" wp14:anchorId="57830DC0" wp14:editId="0098360C">
                                <wp:extent cx="665039" cy="752630"/>
                                <wp:effectExtent l="0" t="0" r="1905" b="0"/>
                                <wp:docPr id="17" name="Picture 1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descr="Une image contenant texte, clipart&#10;&#10;Description générée automatiquement"/>
                                        <pic:cNvPicPr>
                                          <a:picLocks noChangeAspect="1"/>
                                        </pic:cNvPicPr>
                                      </pic:nvPicPr>
                                      <pic:blipFill>
                                        <a:blip r:embed="rId6"/>
                                        <a:stretch>
                                          <a:fillRect/>
                                        </a:stretch>
                                      </pic:blipFill>
                                      <pic:spPr bwMode="auto">
                                        <a:xfrm>
                                          <a:off x="0" y="0"/>
                                          <a:ext cx="666948" cy="7547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2A002" id="Text Box 14" o:spid="_x0000_s1028" type="#_x0000_t202" style="position:absolute;left:0;text-align:left;margin-left:23.05pt;margin-top:-25.05pt;width:74.2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" stroked="f">
              <v:textbox style="mso-fit-shape-to-text:t">
                <w:txbxContent>
                  <w:p w14:paraId="2E0A6EF6" w14:textId="1A6FC661" w:rsidR="008044D9" w:rsidRDefault="008044D9">
                    <w:r>
                      <w:rPr>
                        <w:noProof/>
                      </w:rPr>
                      <w:drawing>
                        <wp:inline distT="0" distB="0" distL="0" distR="0" wp14:anchorId="57830DC0" wp14:editId="0098360C">
                          <wp:extent cx="665039" cy="752630"/>
                          <wp:effectExtent l="0" t="0" r="1905" b="0"/>
                          <wp:docPr id="17" name="Picture 1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descr="Une image contenant texte, clipart&#10;&#10;Description générée automatiquement"/>
                                  <pic:cNvPicPr>
                                    <a:picLocks noChangeAspect="1"/>
                                  </pic:cNvPicPr>
                                </pic:nvPicPr>
                                <pic:blipFill>
                                  <a:blip r:embed="rId6"/>
                                  <a:stretch>
                                    <a:fillRect/>
                                  </a:stretch>
                                </pic:blipFill>
                                <pic:spPr bwMode="auto">
                                  <a:xfrm>
                                    <a:off x="0" y="0"/>
                                    <a:ext cx="666948" cy="754790"/>
                                  </a:xfrm>
                                  <a:prstGeom prst="rect">
                                    <a:avLst/>
                                  </a:prstGeom>
                                </pic:spPr>
                              </pic:pic>
                            </a:graphicData>
                          </a:graphic>
                        </wp:inline>
                      </w:drawing>
                    </w:r>
                  </w:p>
                </w:txbxContent>
              </v:textbox>
              <w10:wrap type="square" anchorx="margin"/>
            </v:shape>
          </w:pict>
        </mc:Fallback>
      </mc:AlternateContent>
    </w:r>
    <w:r>
      <w:rPr>
        <w:noProof/>
      </w:rPr>
      <w:drawing>
        <wp:anchor distT="0" distB="0" distL="114300" distR="114300" simplePos="0" relativeHeight="251658247" behindDoc="0" locked="0" layoutInCell="1" allowOverlap="1" wp14:anchorId="6EA8DA27" wp14:editId="547B01B2">
          <wp:simplePos x="0" y="0"/>
          <wp:positionH relativeFrom="margin">
            <wp:posOffset>5207635</wp:posOffset>
          </wp:positionH>
          <wp:positionV relativeFrom="paragraph">
            <wp:posOffset>539750</wp:posOffset>
          </wp:positionV>
          <wp:extent cx="1059064" cy="865576"/>
          <wp:effectExtent l="0" t="0" r="825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82"/>
                  <pic:cNvPicPr/>
                </pic:nvPicPr>
                <pic:blipFill>
                  <a:blip r:embed="rId7"/>
                  <a:stretch>
                    <a:fillRect/>
                  </a:stretch>
                </pic:blipFill>
                <pic:spPr>
                  <a:xfrm>
                    <a:off x="0" y="0"/>
                    <a:ext cx="1059064" cy="865576"/>
                  </a:xfrm>
                  <a:prstGeom prst="rect">
                    <a:avLst/>
                  </a:prstGeom>
                </pic:spPr>
              </pic:pic>
            </a:graphicData>
          </a:graphic>
        </wp:anchor>
      </w:drawing>
    </w:r>
    <w:r w:rsidR="00C77375">
      <w:rPr>
        <w:noProof/>
      </w:rPr>
      <mc:AlternateContent>
        <mc:Choice Requires="wps">
          <w:drawing>
            <wp:anchor distT="45720" distB="45720" distL="114300" distR="114300" simplePos="0" relativeHeight="251658243" behindDoc="0" locked="0" layoutInCell="1" allowOverlap="1" wp14:anchorId="0A3DE266" wp14:editId="4702C9D5">
              <wp:simplePos x="0" y="0"/>
              <wp:positionH relativeFrom="column">
                <wp:posOffset>1466850</wp:posOffset>
              </wp:positionH>
              <wp:positionV relativeFrom="paragraph">
                <wp:posOffset>691515</wp:posOffset>
              </wp:positionV>
              <wp:extent cx="2162175" cy="1404620"/>
              <wp:effectExtent l="0" t="0" r="952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noFill/>
                        <a:miter lim="800000"/>
                        <a:headEnd/>
                        <a:tailEnd/>
                      </a:ln>
                    </wps:spPr>
                    <wps:txbx>
                      <w:txbxContent>
                        <w:p w14:paraId="4C33D99E" w14:textId="74F494B6" w:rsidR="00C77375" w:rsidRDefault="00C77375">
                          <w:r>
                            <w:rPr>
                              <w:noProof/>
                            </w:rPr>
                            <w:drawing>
                              <wp:inline distT="0" distB="0" distL="0" distR="0" wp14:anchorId="4333B436" wp14:editId="2A74B2DB">
                                <wp:extent cx="1591945" cy="552450"/>
                                <wp:effectExtent l="0" t="0" r="8255" b="0"/>
                                <wp:docPr id="18" name="Pictur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783" cy="55551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DE266" id="Text Box 10" o:spid="_x0000_s1029" type="#_x0000_t202" style="position:absolute;left:0;text-align:left;margin-left:115.5pt;margin-top:54.45pt;width:170.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" stroked="f">
              <v:textbox style="mso-fit-shape-to-text:t">
                <w:txbxContent>
                  <w:p w14:paraId="4C33D99E" w14:textId="74F494B6" w:rsidR="00C77375" w:rsidRDefault="00C77375">
                    <w:r>
                      <w:rPr>
                        <w:noProof/>
                      </w:rPr>
                      <w:drawing>
                        <wp:inline distT="0" distB="0" distL="0" distR="0" wp14:anchorId="4333B436" wp14:editId="2A74B2DB">
                          <wp:extent cx="1591945" cy="552450"/>
                          <wp:effectExtent l="0" t="0" r="8255" b="0"/>
                          <wp:docPr id="18" name="Pictur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783" cy="555517"/>
                                  </a:xfrm>
                                  <a:prstGeom prst="rect">
                                    <a:avLst/>
                                  </a:prstGeom>
                                </pic:spPr>
                              </pic:pic>
                            </a:graphicData>
                          </a:graphic>
                        </wp:inline>
                      </w:drawing>
                    </w:r>
                  </w:p>
                </w:txbxContent>
              </v:textbox>
              <w10:wrap type="square"/>
            </v:shape>
          </w:pict>
        </mc:Fallback>
      </mc:AlternateContent>
    </w:r>
    <w:r w:rsidR="00132C61">
      <w:rPr>
        <w:noProof/>
      </w:rPr>
      <mc:AlternateContent>
        <mc:Choice Requires="wps">
          <w:drawing>
            <wp:anchor distT="45720" distB="45720" distL="114300" distR="114300" simplePos="0" relativeHeight="251658242" behindDoc="0" locked="0" layoutInCell="1" allowOverlap="1" wp14:anchorId="0250AD08" wp14:editId="6A1527B8">
              <wp:simplePos x="0" y="0"/>
              <wp:positionH relativeFrom="margin">
                <wp:align>left</wp:align>
              </wp:positionH>
              <wp:positionV relativeFrom="paragraph">
                <wp:posOffset>-318135</wp:posOffset>
              </wp:positionV>
              <wp:extent cx="1476375" cy="90487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04875"/>
                      </a:xfrm>
                      <a:prstGeom prst="rect">
                        <a:avLst/>
                      </a:prstGeom>
                      <a:solidFill>
                        <a:srgbClr val="FFFFFF"/>
                      </a:solidFill>
                      <a:ln w="9525">
                        <a:noFill/>
                        <a:miter lim="800000"/>
                        <a:headEnd/>
                        <a:tailEnd/>
                      </a:ln>
                    </wps:spPr>
                    <wps:txbx>
                      <w:txbxContent>
                        <w:p w14:paraId="1F2334A6" w14:textId="439A78E4" w:rsidR="00132C61" w:rsidRDefault="00132C61">
                          <w:r>
                            <w:rPr>
                              <w:noProof/>
                              <w:szCs w:val="24"/>
                            </w:rPr>
                            <w:drawing>
                              <wp:inline distT="0" distB="0" distL="0" distR="0" wp14:anchorId="0C34E018" wp14:editId="15509CE5">
                                <wp:extent cx="1310290" cy="64770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9781" cy="6523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0AD08" id="Text Box 217" o:spid="_x0000_s1030" type="#_x0000_t202" style="position:absolute;left:0;text-align:left;margin-left:0;margin-top:-25.05pt;width:116.25pt;height:7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" stroked="f">
              <v:textbox>
                <w:txbxContent>
                  <w:p w14:paraId="1F2334A6" w14:textId="439A78E4" w:rsidR="00132C61" w:rsidRDefault="00132C61">
                    <w:r>
                      <w:rPr>
                        <w:noProof/>
                        <w:szCs w:val="24"/>
                      </w:rPr>
                      <w:drawing>
                        <wp:inline distT="0" distB="0" distL="0" distR="0" wp14:anchorId="0C34E018" wp14:editId="15509CE5">
                          <wp:extent cx="1310290" cy="64770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9781" cy="652392"/>
                                  </a:xfrm>
                                  <a:prstGeom prst="rect">
                                    <a:avLst/>
                                  </a:prstGeom>
                                  <a:noFill/>
                                  <a:ln>
                                    <a:noFill/>
                                  </a:ln>
                                </pic:spPr>
                              </pic:pic>
                            </a:graphicData>
                          </a:graphic>
                        </wp:inline>
                      </w:drawing>
                    </w:r>
                  </w:p>
                </w:txbxContent>
              </v:textbox>
              <w10:wrap type="square" anchorx="margin"/>
            </v:shape>
          </w:pict>
        </mc:Fallback>
      </mc:AlternateContent>
    </w:r>
    <w:r w:rsidR="0073629D">
      <w:rPr>
        <w:noProof/>
      </w:rPr>
      <mc:AlternateContent>
        <mc:Choice Requires="wps">
          <w:drawing>
            <wp:anchor distT="45720" distB="45720" distL="114300" distR="114300" simplePos="0" relativeHeight="251658241" behindDoc="0" locked="0" layoutInCell="1" allowOverlap="1" wp14:anchorId="33B67A87" wp14:editId="61432B8A">
              <wp:simplePos x="0" y="0"/>
              <wp:positionH relativeFrom="column">
                <wp:posOffset>3401695</wp:posOffset>
              </wp:positionH>
              <wp:positionV relativeFrom="paragraph">
                <wp:posOffset>-400685</wp:posOffset>
              </wp:positionV>
              <wp:extent cx="819150" cy="8191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19150"/>
                      </a:xfrm>
                      <a:prstGeom prst="rect">
                        <a:avLst/>
                      </a:prstGeom>
                      <a:solidFill>
                        <a:srgbClr val="FFFFFF"/>
                      </a:solidFill>
                      <a:ln w="9525">
                        <a:noFill/>
                        <a:miter lim="800000"/>
                        <a:headEnd/>
                        <a:tailEnd/>
                      </a:ln>
                    </wps:spPr>
                    <wps:txbx>
                      <w:txbxContent>
                        <w:p w14:paraId="79813D01" w14:textId="04D2D9F5" w:rsidR="0097226D" w:rsidRDefault="009722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67A87" id="Text Box 8" o:spid="_x0000_s1031" type="#_x0000_t202" style="position:absolute;left:0;text-align:left;margin-left:267.85pt;margin-top:-31.55pt;width:64.5pt;height:6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" stroked="f">
              <v:textbox>
                <w:txbxContent>
                  <w:p w14:paraId="79813D01" w14:textId="04D2D9F5" w:rsidR="0097226D" w:rsidRDefault="0097226D"/>
                </w:txbxContent>
              </v:textbox>
              <w10:wrap type="square"/>
            </v:shape>
          </w:pict>
        </mc:Fallback>
      </mc:AlternateContent>
    </w:r>
    <w:r w:rsidR="0097226D">
      <w:rPr>
        <w:noProof/>
      </w:rPr>
      <w:drawing>
        <wp:anchor distT="0" distB="0" distL="114300" distR="114300" simplePos="0" relativeHeight="251658248" behindDoc="0" locked="0" layoutInCell="1" allowOverlap="1" wp14:anchorId="50296E6D" wp14:editId="6F6F0A70">
          <wp:simplePos x="0" y="0"/>
          <wp:positionH relativeFrom="column">
            <wp:posOffset>1816100</wp:posOffset>
          </wp:positionH>
          <wp:positionV relativeFrom="paragraph">
            <wp:posOffset>-330835</wp:posOffset>
          </wp:positionV>
          <wp:extent cx="781050" cy="84939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81050" cy="849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6D">
      <w:t xml:space="preserve">                 </w:t>
    </w:r>
    <w:r w:rsidR="0097226D">
      <w:rPr>
        <w:noProof/>
      </w:rPr>
      <w:t xml:space="preserve">       </w:t>
    </w:r>
    <w:r w:rsidR="0097226D">
      <w:rPr>
        <w:noProof/>
      </w:rPr>
      <w:tab/>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5F1"/>
    <w:multiLevelType w:val="hybridMultilevel"/>
    <w:tmpl w:val="FD5C5F4E"/>
    <w:lvl w:ilvl="0" w:tplc="D98EC94C">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6A6C9C"/>
    <w:multiLevelType w:val="hybridMultilevel"/>
    <w:tmpl w:val="FB64F286"/>
    <w:lvl w:ilvl="0" w:tplc="FEF228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20054A"/>
    <w:multiLevelType w:val="hybridMultilevel"/>
    <w:tmpl w:val="E5269550"/>
    <w:lvl w:ilvl="0" w:tplc="4760981C">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9813649">
    <w:abstractNumId w:val="0"/>
  </w:num>
  <w:num w:numId="2" w16cid:durableId="1519003717">
    <w:abstractNumId w:val="2"/>
  </w:num>
  <w:num w:numId="3" w16cid:durableId="1262683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B9"/>
    <w:rsid w:val="000028E4"/>
    <w:rsid w:val="0000347B"/>
    <w:rsid w:val="00003C9D"/>
    <w:rsid w:val="000115AD"/>
    <w:rsid w:val="000138E2"/>
    <w:rsid w:val="0002662D"/>
    <w:rsid w:val="00034F39"/>
    <w:rsid w:val="00035216"/>
    <w:rsid w:val="0003609E"/>
    <w:rsid w:val="00037B14"/>
    <w:rsid w:val="000426A7"/>
    <w:rsid w:val="00050466"/>
    <w:rsid w:val="0005075D"/>
    <w:rsid w:val="00050950"/>
    <w:rsid w:val="00061297"/>
    <w:rsid w:val="00072383"/>
    <w:rsid w:val="000737C5"/>
    <w:rsid w:val="0007491C"/>
    <w:rsid w:val="000942BA"/>
    <w:rsid w:val="000A3CB6"/>
    <w:rsid w:val="000A5E96"/>
    <w:rsid w:val="000A698D"/>
    <w:rsid w:val="000B04BE"/>
    <w:rsid w:val="000B4D8C"/>
    <w:rsid w:val="000C60C6"/>
    <w:rsid w:val="000C64EF"/>
    <w:rsid w:val="000D07CE"/>
    <w:rsid w:val="000D501A"/>
    <w:rsid w:val="000D7A3E"/>
    <w:rsid w:val="000E41E5"/>
    <w:rsid w:val="000E6165"/>
    <w:rsid w:val="000F0EFF"/>
    <w:rsid w:val="000F25D8"/>
    <w:rsid w:val="00100746"/>
    <w:rsid w:val="00101AC7"/>
    <w:rsid w:val="00116A44"/>
    <w:rsid w:val="00122B26"/>
    <w:rsid w:val="00123B94"/>
    <w:rsid w:val="001266C5"/>
    <w:rsid w:val="00127995"/>
    <w:rsid w:val="001317FE"/>
    <w:rsid w:val="00132C61"/>
    <w:rsid w:val="00141466"/>
    <w:rsid w:val="00146E0F"/>
    <w:rsid w:val="00153A9F"/>
    <w:rsid w:val="00173113"/>
    <w:rsid w:val="001746CB"/>
    <w:rsid w:val="00174DD7"/>
    <w:rsid w:val="001A7629"/>
    <w:rsid w:val="001B1AF7"/>
    <w:rsid w:val="001B2D21"/>
    <w:rsid w:val="001B421C"/>
    <w:rsid w:val="001B4F21"/>
    <w:rsid w:val="001B5818"/>
    <w:rsid w:val="001B58F9"/>
    <w:rsid w:val="001C3C3D"/>
    <w:rsid w:val="001D7403"/>
    <w:rsid w:val="001E2A41"/>
    <w:rsid w:val="00203238"/>
    <w:rsid w:val="00225FA4"/>
    <w:rsid w:val="00231D03"/>
    <w:rsid w:val="00232C2B"/>
    <w:rsid w:val="00240A79"/>
    <w:rsid w:val="002414DA"/>
    <w:rsid w:val="00241ECF"/>
    <w:rsid w:val="0024421D"/>
    <w:rsid w:val="00245557"/>
    <w:rsid w:val="00250E55"/>
    <w:rsid w:val="00255E4E"/>
    <w:rsid w:val="0025695F"/>
    <w:rsid w:val="00274AA7"/>
    <w:rsid w:val="00292AF8"/>
    <w:rsid w:val="002B6F91"/>
    <w:rsid w:val="002D162C"/>
    <w:rsid w:val="002D19D0"/>
    <w:rsid w:val="002D2C74"/>
    <w:rsid w:val="002E2842"/>
    <w:rsid w:val="002F72C2"/>
    <w:rsid w:val="002F7741"/>
    <w:rsid w:val="003016DF"/>
    <w:rsid w:val="0030349C"/>
    <w:rsid w:val="0033232C"/>
    <w:rsid w:val="00343E6D"/>
    <w:rsid w:val="00352433"/>
    <w:rsid w:val="003526FB"/>
    <w:rsid w:val="003706FA"/>
    <w:rsid w:val="003829C2"/>
    <w:rsid w:val="0038350D"/>
    <w:rsid w:val="003871C3"/>
    <w:rsid w:val="00387C7D"/>
    <w:rsid w:val="003947C8"/>
    <w:rsid w:val="003A2B59"/>
    <w:rsid w:val="003A6AB0"/>
    <w:rsid w:val="003A6DBB"/>
    <w:rsid w:val="003B1DFC"/>
    <w:rsid w:val="003B3A49"/>
    <w:rsid w:val="003B63B8"/>
    <w:rsid w:val="003C5536"/>
    <w:rsid w:val="003D44D3"/>
    <w:rsid w:val="003F1476"/>
    <w:rsid w:val="00402949"/>
    <w:rsid w:val="00402BB9"/>
    <w:rsid w:val="004030DA"/>
    <w:rsid w:val="00412548"/>
    <w:rsid w:val="00414593"/>
    <w:rsid w:val="00421EC7"/>
    <w:rsid w:val="00422534"/>
    <w:rsid w:val="00425345"/>
    <w:rsid w:val="00430AA8"/>
    <w:rsid w:val="00436830"/>
    <w:rsid w:val="00441D8E"/>
    <w:rsid w:val="004452DE"/>
    <w:rsid w:val="004560F8"/>
    <w:rsid w:val="0045672B"/>
    <w:rsid w:val="0048370A"/>
    <w:rsid w:val="00490548"/>
    <w:rsid w:val="00496CE8"/>
    <w:rsid w:val="00497A68"/>
    <w:rsid w:val="004A28BE"/>
    <w:rsid w:val="004A4C61"/>
    <w:rsid w:val="004A5ADD"/>
    <w:rsid w:val="004A7637"/>
    <w:rsid w:val="004B7CA9"/>
    <w:rsid w:val="004C600F"/>
    <w:rsid w:val="004D3201"/>
    <w:rsid w:val="004E50A1"/>
    <w:rsid w:val="004E6898"/>
    <w:rsid w:val="004F1F94"/>
    <w:rsid w:val="00511317"/>
    <w:rsid w:val="0052364E"/>
    <w:rsid w:val="00541838"/>
    <w:rsid w:val="0054577C"/>
    <w:rsid w:val="00556C88"/>
    <w:rsid w:val="00557409"/>
    <w:rsid w:val="00560964"/>
    <w:rsid w:val="005648F0"/>
    <w:rsid w:val="005753CD"/>
    <w:rsid w:val="00576D28"/>
    <w:rsid w:val="00581EC2"/>
    <w:rsid w:val="00585DFF"/>
    <w:rsid w:val="00592B0B"/>
    <w:rsid w:val="005A077C"/>
    <w:rsid w:val="005A1820"/>
    <w:rsid w:val="005B150D"/>
    <w:rsid w:val="005C420D"/>
    <w:rsid w:val="005C4538"/>
    <w:rsid w:val="005D239B"/>
    <w:rsid w:val="005D2765"/>
    <w:rsid w:val="005E4033"/>
    <w:rsid w:val="006010BD"/>
    <w:rsid w:val="0060434F"/>
    <w:rsid w:val="006068FF"/>
    <w:rsid w:val="00612B8A"/>
    <w:rsid w:val="00612EF0"/>
    <w:rsid w:val="00613449"/>
    <w:rsid w:val="006171DE"/>
    <w:rsid w:val="00622ACF"/>
    <w:rsid w:val="00627BDC"/>
    <w:rsid w:val="00630BDE"/>
    <w:rsid w:val="0063101C"/>
    <w:rsid w:val="0063102A"/>
    <w:rsid w:val="00641E2E"/>
    <w:rsid w:val="006433A1"/>
    <w:rsid w:val="00644A78"/>
    <w:rsid w:val="00645A0F"/>
    <w:rsid w:val="00651612"/>
    <w:rsid w:val="006532D9"/>
    <w:rsid w:val="00657966"/>
    <w:rsid w:val="00667E9F"/>
    <w:rsid w:val="00681187"/>
    <w:rsid w:val="00681B3F"/>
    <w:rsid w:val="00685CDE"/>
    <w:rsid w:val="006901B2"/>
    <w:rsid w:val="00692203"/>
    <w:rsid w:val="006A1528"/>
    <w:rsid w:val="006A2677"/>
    <w:rsid w:val="006A6C98"/>
    <w:rsid w:val="006B0708"/>
    <w:rsid w:val="006B0E7B"/>
    <w:rsid w:val="006B64D6"/>
    <w:rsid w:val="006D15CD"/>
    <w:rsid w:val="006D1C88"/>
    <w:rsid w:val="006D3945"/>
    <w:rsid w:val="006D44F4"/>
    <w:rsid w:val="006D5F61"/>
    <w:rsid w:val="006D7AC5"/>
    <w:rsid w:val="006E5791"/>
    <w:rsid w:val="006E59ED"/>
    <w:rsid w:val="006F033E"/>
    <w:rsid w:val="006F1E15"/>
    <w:rsid w:val="006F419E"/>
    <w:rsid w:val="0070059E"/>
    <w:rsid w:val="0070180D"/>
    <w:rsid w:val="00702258"/>
    <w:rsid w:val="00703A7A"/>
    <w:rsid w:val="0071320B"/>
    <w:rsid w:val="00714BBA"/>
    <w:rsid w:val="00715FC0"/>
    <w:rsid w:val="0072586F"/>
    <w:rsid w:val="0073629D"/>
    <w:rsid w:val="00740035"/>
    <w:rsid w:val="00752C85"/>
    <w:rsid w:val="007701C6"/>
    <w:rsid w:val="0077791E"/>
    <w:rsid w:val="00787B31"/>
    <w:rsid w:val="00796C2C"/>
    <w:rsid w:val="007A5724"/>
    <w:rsid w:val="007C0937"/>
    <w:rsid w:val="007C41A8"/>
    <w:rsid w:val="007C5FE3"/>
    <w:rsid w:val="007D0F70"/>
    <w:rsid w:val="007E6DD0"/>
    <w:rsid w:val="007E7A75"/>
    <w:rsid w:val="007F3F2E"/>
    <w:rsid w:val="008007C3"/>
    <w:rsid w:val="008044D9"/>
    <w:rsid w:val="00811A14"/>
    <w:rsid w:val="00815454"/>
    <w:rsid w:val="00815D87"/>
    <w:rsid w:val="00822767"/>
    <w:rsid w:val="00823D83"/>
    <w:rsid w:val="00824177"/>
    <w:rsid w:val="0082558B"/>
    <w:rsid w:val="0084442F"/>
    <w:rsid w:val="00844D34"/>
    <w:rsid w:val="00851500"/>
    <w:rsid w:val="008535EC"/>
    <w:rsid w:val="00855F72"/>
    <w:rsid w:val="008660E3"/>
    <w:rsid w:val="00880335"/>
    <w:rsid w:val="00881071"/>
    <w:rsid w:val="0088203D"/>
    <w:rsid w:val="008875A4"/>
    <w:rsid w:val="008A0684"/>
    <w:rsid w:val="008A2637"/>
    <w:rsid w:val="008A2D50"/>
    <w:rsid w:val="008A31FD"/>
    <w:rsid w:val="008A63FA"/>
    <w:rsid w:val="008B62B5"/>
    <w:rsid w:val="008B763A"/>
    <w:rsid w:val="008C0B0F"/>
    <w:rsid w:val="008C1831"/>
    <w:rsid w:val="008C4815"/>
    <w:rsid w:val="008D1813"/>
    <w:rsid w:val="008E1F02"/>
    <w:rsid w:val="008E5598"/>
    <w:rsid w:val="008E7B6B"/>
    <w:rsid w:val="00901282"/>
    <w:rsid w:val="009059A8"/>
    <w:rsid w:val="009076B4"/>
    <w:rsid w:val="009119F8"/>
    <w:rsid w:val="0091565B"/>
    <w:rsid w:val="00923F82"/>
    <w:rsid w:val="00924573"/>
    <w:rsid w:val="009249B7"/>
    <w:rsid w:val="00924A58"/>
    <w:rsid w:val="0094128B"/>
    <w:rsid w:val="009670B9"/>
    <w:rsid w:val="0097226D"/>
    <w:rsid w:val="0098483A"/>
    <w:rsid w:val="00985448"/>
    <w:rsid w:val="00985B4B"/>
    <w:rsid w:val="00990964"/>
    <w:rsid w:val="0099130A"/>
    <w:rsid w:val="009C45EC"/>
    <w:rsid w:val="009D6EF6"/>
    <w:rsid w:val="009E0579"/>
    <w:rsid w:val="009E1E35"/>
    <w:rsid w:val="009F28A6"/>
    <w:rsid w:val="009F561F"/>
    <w:rsid w:val="00A03E02"/>
    <w:rsid w:val="00A17314"/>
    <w:rsid w:val="00A23C34"/>
    <w:rsid w:val="00A244D1"/>
    <w:rsid w:val="00A355DE"/>
    <w:rsid w:val="00A45D4E"/>
    <w:rsid w:val="00A5268A"/>
    <w:rsid w:val="00A52EF7"/>
    <w:rsid w:val="00A555CC"/>
    <w:rsid w:val="00A605C5"/>
    <w:rsid w:val="00A638C7"/>
    <w:rsid w:val="00A67E88"/>
    <w:rsid w:val="00A70185"/>
    <w:rsid w:val="00A8796C"/>
    <w:rsid w:val="00A9032B"/>
    <w:rsid w:val="00A960AD"/>
    <w:rsid w:val="00A97676"/>
    <w:rsid w:val="00AA4151"/>
    <w:rsid w:val="00AA5001"/>
    <w:rsid w:val="00AA7F30"/>
    <w:rsid w:val="00AB6B56"/>
    <w:rsid w:val="00AC1E42"/>
    <w:rsid w:val="00AD14BA"/>
    <w:rsid w:val="00AE0AC2"/>
    <w:rsid w:val="00AE1782"/>
    <w:rsid w:val="00AE5757"/>
    <w:rsid w:val="00AF01DF"/>
    <w:rsid w:val="00AF2FC3"/>
    <w:rsid w:val="00B44367"/>
    <w:rsid w:val="00B56EA8"/>
    <w:rsid w:val="00B70FBC"/>
    <w:rsid w:val="00B76A44"/>
    <w:rsid w:val="00B90FA9"/>
    <w:rsid w:val="00BA15F1"/>
    <w:rsid w:val="00BA5F9D"/>
    <w:rsid w:val="00BB2D6D"/>
    <w:rsid w:val="00BB433B"/>
    <w:rsid w:val="00BB7BED"/>
    <w:rsid w:val="00BD0B86"/>
    <w:rsid w:val="00BD16E8"/>
    <w:rsid w:val="00BD2D74"/>
    <w:rsid w:val="00BE1251"/>
    <w:rsid w:val="00BE244A"/>
    <w:rsid w:val="00BE6A0B"/>
    <w:rsid w:val="00BF61D4"/>
    <w:rsid w:val="00BF6322"/>
    <w:rsid w:val="00BF6348"/>
    <w:rsid w:val="00C0245A"/>
    <w:rsid w:val="00C05034"/>
    <w:rsid w:val="00C1206F"/>
    <w:rsid w:val="00C14C68"/>
    <w:rsid w:val="00C152E1"/>
    <w:rsid w:val="00C311B6"/>
    <w:rsid w:val="00C33DDB"/>
    <w:rsid w:val="00C35E0A"/>
    <w:rsid w:val="00C40F39"/>
    <w:rsid w:val="00C575AC"/>
    <w:rsid w:val="00C65542"/>
    <w:rsid w:val="00C73BC1"/>
    <w:rsid w:val="00C75BD2"/>
    <w:rsid w:val="00C77375"/>
    <w:rsid w:val="00C908CF"/>
    <w:rsid w:val="00C93E50"/>
    <w:rsid w:val="00CA49AD"/>
    <w:rsid w:val="00CC0589"/>
    <w:rsid w:val="00CC5998"/>
    <w:rsid w:val="00CE33BD"/>
    <w:rsid w:val="00CE710B"/>
    <w:rsid w:val="00CF2171"/>
    <w:rsid w:val="00CF72D4"/>
    <w:rsid w:val="00CF7C63"/>
    <w:rsid w:val="00D02A4A"/>
    <w:rsid w:val="00D04DA0"/>
    <w:rsid w:val="00D136A0"/>
    <w:rsid w:val="00D31806"/>
    <w:rsid w:val="00D32B29"/>
    <w:rsid w:val="00D37E7B"/>
    <w:rsid w:val="00D41557"/>
    <w:rsid w:val="00D4283A"/>
    <w:rsid w:val="00D446EF"/>
    <w:rsid w:val="00D4474E"/>
    <w:rsid w:val="00D473BC"/>
    <w:rsid w:val="00D61999"/>
    <w:rsid w:val="00D76F58"/>
    <w:rsid w:val="00D82817"/>
    <w:rsid w:val="00D82B4F"/>
    <w:rsid w:val="00D920A6"/>
    <w:rsid w:val="00D93D23"/>
    <w:rsid w:val="00D9521D"/>
    <w:rsid w:val="00D95D5B"/>
    <w:rsid w:val="00DA2DE3"/>
    <w:rsid w:val="00DA6D1C"/>
    <w:rsid w:val="00DB000B"/>
    <w:rsid w:val="00DB6147"/>
    <w:rsid w:val="00DC11BC"/>
    <w:rsid w:val="00DD1C86"/>
    <w:rsid w:val="00DD4CBB"/>
    <w:rsid w:val="00DF02F3"/>
    <w:rsid w:val="00DF4BEA"/>
    <w:rsid w:val="00E074E6"/>
    <w:rsid w:val="00E16964"/>
    <w:rsid w:val="00E5353A"/>
    <w:rsid w:val="00E544DC"/>
    <w:rsid w:val="00E556B6"/>
    <w:rsid w:val="00E57753"/>
    <w:rsid w:val="00E67CC0"/>
    <w:rsid w:val="00E87CC3"/>
    <w:rsid w:val="00E90204"/>
    <w:rsid w:val="00E90BBD"/>
    <w:rsid w:val="00E93F85"/>
    <w:rsid w:val="00EA1960"/>
    <w:rsid w:val="00EA32F9"/>
    <w:rsid w:val="00EA4752"/>
    <w:rsid w:val="00EA5DCB"/>
    <w:rsid w:val="00EA5EC5"/>
    <w:rsid w:val="00EA7D0D"/>
    <w:rsid w:val="00EB32C5"/>
    <w:rsid w:val="00EB6043"/>
    <w:rsid w:val="00EC1199"/>
    <w:rsid w:val="00EC45CC"/>
    <w:rsid w:val="00EC6B1D"/>
    <w:rsid w:val="00EF7335"/>
    <w:rsid w:val="00F05811"/>
    <w:rsid w:val="00F06AD2"/>
    <w:rsid w:val="00F461B9"/>
    <w:rsid w:val="00F46840"/>
    <w:rsid w:val="00F5200B"/>
    <w:rsid w:val="00F53FBD"/>
    <w:rsid w:val="00F54040"/>
    <w:rsid w:val="00F57F2E"/>
    <w:rsid w:val="00F64241"/>
    <w:rsid w:val="00F65D78"/>
    <w:rsid w:val="00F729D1"/>
    <w:rsid w:val="00F758B3"/>
    <w:rsid w:val="00F75BCC"/>
    <w:rsid w:val="00F7650D"/>
    <w:rsid w:val="00F81CF6"/>
    <w:rsid w:val="00F82196"/>
    <w:rsid w:val="00F842E8"/>
    <w:rsid w:val="00FA64C1"/>
    <w:rsid w:val="00FB0A78"/>
    <w:rsid w:val="00FB494E"/>
    <w:rsid w:val="00FB515D"/>
    <w:rsid w:val="00FB7A1C"/>
    <w:rsid w:val="00FD2797"/>
    <w:rsid w:val="00FE0CAD"/>
    <w:rsid w:val="00FE35FC"/>
    <w:rsid w:val="00FE51EC"/>
    <w:rsid w:val="00FF7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BAE9"/>
  <w15:docId w15:val="{743B1B81-79A3-44D0-8E61-565F76A3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10" w:hanging="10"/>
      <w:jc w:val="both"/>
    </w:pPr>
    <w:rPr>
      <w:rFonts w:ascii="Arial" w:eastAsia="Arial" w:hAnsi="Arial" w:cs="Arial"/>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26D"/>
    <w:pPr>
      <w:tabs>
        <w:tab w:val="center" w:pos="4536"/>
        <w:tab w:val="right" w:pos="9072"/>
      </w:tabs>
      <w:spacing w:after="0" w:line="240" w:lineRule="auto"/>
    </w:pPr>
  </w:style>
  <w:style w:type="character" w:customStyle="1" w:styleId="En-tteCar">
    <w:name w:val="En-tête Car"/>
    <w:basedOn w:val="Policepardfaut"/>
    <w:link w:val="En-tte"/>
    <w:uiPriority w:val="99"/>
    <w:rsid w:val="0097226D"/>
    <w:rPr>
      <w:rFonts w:ascii="Arial" w:eastAsia="Arial" w:hAnsi="Arial" w:cs="Arial"/>
      <w:color w:val="000000"/>
      <w:sz w:val="24"/>
    </w:rPr>
  </w:style>
  <w:style w:type="paragraph" w:styleId="Pieddepage">
    <w:name w:val="footer"/>
    <w:basedOn w:val="Normal"/>
    <w:link w:val="PieddepageCar"/>
    <w:uiPriority w:val="99"/>
    <w:unhideWhenUsed/>
    <w:rsid w:val="009722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26D"/>
    <w:rPr>
      <w:rFonts w:ascii="Arial" w:eastAsia="Arial" w:hAnsi="Arial" w:cs="Arial"/>
      <w:color w:val="000000"/>
      <w:sz w:val="24"/>
    </w:rPr>
  </w:style>
  <w:style w:type="paragraph" w:styleId="Paragraphedeliste">
    <w:name w:val="List Paragraph"/>
    <w:basedOn w:val="Normal"/>
    <w:uiPriority w:val="34"/>
    <w:qFormat/>
    <w:rsid w:val="00DF02F3"/>
    <w:pPr>
      <w:ind w:left="720"/>
      <w:contextualSpacing/>
    </w:pPr>
  </w:style>
  <w:style w:type="paragraph" w:styleId="Rvision">
    <w:name w:val="Revision"/>
    <w:hidden/>
    <w:uiPriority w:val="99"/>
    <w:semiHidden/>
    <w:rsid w:val="000D7A3E"/>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51110">
      <w:bodyDiv w:val="1"/>
      <w:marLeft w:val="0"/>
      <w:marRight w:val="0"/>
      <w:marTop w:val="0"/>
      <w:marBottom w:val="0"/>
      <w:divBdr>
        <w:top w:val="none" w:sz="0" w:space="0" w:color="auto"/>
        <w:left w:val="none" w:sz="0" w:space="0" w:color="auto"/>
        <w:bottom w:val="none" w:sz="0" w:space="0" w:color="auto"/>
        <w:right w:val="none" w:sz="0" w:space="0" w:color="auto"/>
      </w:divBdr>
    </w:div>
    <w:div w:id="1155142098">
      <w:bodyDiv w:val="1"/>
      <w:marLeft w:val="0"/>
      <w:marRight w:val="0"/>
      <w:marTop w:val="0"/>
      <w:marBottom w:val="0"/>
      <w:divBdr>
        <w:top w:val="none" w:sz="0" w:space="0" w:color="auto"/>
        <w:left w:val="none" w:sz="0" w:space="0" w:color="auto"/>
        <w:bottom w:val="none" w:sz="0" w:space="0" w:color="auto"/>
        <w:right w:val="none" w:sz="0" w:space="0" w:color="auto"/>
      </w:divBdr>
    </w:div>
    <w:div w:id="130777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jpg"/><Relationship Id="rId12" Type="http://schemas.openxmlformats.org/officeDocument/2006/relationships/image" Target="cid:image001.png@01D8DFAE.FA847D40" TargetMode="External"/><Relationship Id="rId2" Type="http://schemas.openxmlformats.org/officeDocument/2006/relationships/image" Target="cid:18341599aa3e77f3fd1" TargetMode="External"/><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image" Target="media/image9.png"/><Relationship Id="rId5" Type="http://schemas.openxmlformats.org/officeDocument/2006/relationships/image" Target="media/image4.jpg"/><Relationship Id="rId10" Type="http://schemas.openxmlformats.org/officeDocument/2006/relationships/image" Target="cid:image002.jpg@01D92674.D9744D80" TargetMode="External"/><Relationship Id="rId4" Type="http://schemas.openxmlformats.org/officeDocument/2006/relationships/image" Target="cid:ii_lb3ilzwo0" TargetMode="External"/><Relationship Id="rId9"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3CD017CF21F4ABEE14040AFB6414A" ma:contentTypeVersion="16" ma:contentTypeDescription="Crée un document." ma:contentTypeScope="" ma:versionID="de2224d3e11c286bbd03b9f5362cd906">
  <xsd:schema xmlns:xsd="http://www.w3.org/2001/XMLSchema" xmlns:xs="http://www.w3.org/2001/XMLSchema" xmlns:p="http://schemas.microsoft.com/office/2006/metadata/properties" xmlns:ns2="b3739a26-5184-4b7c-8d83-5ffa5322f23a" xmlns:ns3="6a43147e-2ca7-4c98-8fdc-57258761fccb" targetNamespace="http://schemas.microsoft.com/office/2006/metadata/properties" ma:root="true" ma:fieldsID="88e9167082c155e6c837281efb71dc33" ns2:_="" ns3:_="">
    <xsd:import namespace="b3739a26-5184-4b7c-8d83-5ffa5322f23a"/>
    <xsd:import namespace="6a43147e-2ca7-4c98-8fdc-57258761f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39a26-5184-4b7c-8d83-5ffa5322f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5dc20a-d272-417f-a15a-aac1129a43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3147e-2ca7-4c98-8fdc-57258761fcc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2df3139-b256-4e90-b968-60865085a5e4}" ma:internalName="TaxCatchAll" ma:showField="CatchAllData" ma:web="6a43147e-2ca7-4c98-8fdc-57258761f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a43147e-2ca7-4c98-8fdc-57258761fccb" xsi:nil="true"/>
    <lcf76f155ced4ddcb4097134ff3c332f xmlns="b3739a26-5184-4b7c-8d83-5ffa5322f2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5FDFA-4269-4027-9B1B-705D3CE94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39a26-5184-4b7c-8d83-5ffa5322f23a"/>
    <ds:schemaRef ds:uri="6a43147e-2ca7-4c98-8fdc-57258761f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0D0DD-5C4B-4A84-8FC2-44BA5DB759B8}">
  <ds:schemaRefs>
    <ds:schemaRef ds:uri="http://schemas.microsoft.com/office/2006/metadata/properties"/>
    <ds:schemaRef ds:uri="http://schemas.microsoft.com/office/infopath/2007/PartnerControls"/>
    <ds:schemaRef ds:uri="6a43147e-2ca7-4c98-8fdc-57258761fccb"/>
    <ds:schemaRef ds:uri="b3739a26-5184-4b7c-8d83-5ffa5322f23a"/>
  </ds:schemaRefs>
</ds:datastoreItem>
</file>

<file path=customXml/itemProps3.xml><?xml version="1.0" encoding="utf-8"?>
<ds:datastoreItem xmlns:ds="http://schemas.openxmlformats.org/officeDocument/2006/customXml" ds:itemID="{E98D41CC-01A4-489E-96DD-CD49253DC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CFDT</dc:creator>
  <cp:keywords/>
  <cp:lastModifiedBy>UDFO Loire</cp:lastModifiedBy>
  <cp:revision>2</cp:revision>
  <cp:lastPrinted>2023-03-18T12:52:00Z</cp:lastPrinted>
  <dcterms:created xsi:type="dcterms:W3CDTF">2023-03-24T13:21:00Z</dcterms:created>
  <dcterms:modified xsi:type="dcterms:W3CDTF">2023-03-24T13:21:00Z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0x0101002573CD017CF21F4ABEE14040AFB6414A</vt:lpwstr>
  </property>
  <property fmtid="{D5CDD505-2E9C-101B-9397-08002B2CF9AE}" pid="3" name="MediaServiceImageTags">
    <vt:lpwstr/>
  </property>
</Properties>
</file>