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1" w:rsidRDefault="002B16D1" w:rsidP="002B16D1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838095" cy="838095"/>
            <wp:effectExtent l="19050" t="0" r="105" b="0"/>
            <wp:docPr id="1" name="Image 0" descr="FO DGFiP DiSI 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 DGFiP DiSI 5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COMITE TECHNIQUE LOCAL de la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DiSI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Nord du 07 Juillet 2020,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        DECLARATION LIMINAIRE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Monsieur le Président,</w:t>
      </w:r>
    </w:p>
    <w:p w:rsidR="005B6E2D" w:rsidRDefault="005B6E2D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B6E2D" w:rsidRDefault="005B6E2D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 l’occasion de ce Comité Technique de la </w:t>
      </w:r>
      <w:proofErr w:type="spellStart"/>
      <w:r>
        <w:rPr>
          <w:rFonts w:ascii="ArialMT" w:hAnsi="ArialMT" w:cs="ArialMT"/>
        </w:rPr>
        <w:t>DiSI</w:t>
      </w:r>
      <w:proofErr w:type="spellEnd"/>
      <w:r>
        <w:rPr>
          <w:rFonts w:ascii="ArialMT" w:hAnsi="ArialMT" w:cs="ArialMT"/>
        </w:rPr>
        <w:t xml:space="preserve"> pas encore en </w:t>
      </w:r>
      <w:proofErr w:type="spellStart"/>
      <w:r>
        <w:rPr>
          <w:rFonts w:ascii="ArialMT" w:hAnsi="ArialMT" w:cs="ArialMT"/>
        </w:rPr>
        <w:t>présentiel</w:t>
      </w:r>
      <w:proofErr w:type="spellEnd"/>
      <w:r>
        <w:rPr>
          <w:rFonts w:ascii="ArialMT" w:hAnsi="ArialMT" w:cs="ArialMT"/>
        </w:rPr>
        <w:t xml:space="preserve"> il est vrai, il serait bon de faire un retour en arrière sur ce que nous venons de vivre.</w:t>
      </w:r>
    </w:p>
    <w:p w:rsidR="00B81389" w:rsidRDefault="00B81389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81389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 pays </w:t>
      </w:r>
      <w:r w:rsidR="005B6E2D">
        <w:rPr>
          <w:rFonts w:ascii="ArialMT" w:hAnsi="ArialMT" w:cs="ArialMT"/>
        </w:rPr>
        <w:t xml:space="preserve">a </w:t>
      </w:r>
      <w:r>
        <w:rPr>
          <w:rFonts w:ascii="ArialMT" w:hAnsi="ArialMT" w:cs="ArialMT"/>
        </w:rPr>
        <w:t>travers</w:t>
      </w:r>
      <w:r w:rsidR="005B6E2D">
        <w:rPr>
          <w:rFonts w:ascii="ArialMT" w:hAnsi="ArialMT" w:cs="ArialMT"/>
        </w:rPr>
        <w:t>é</w:t>
      </w:r>
      <w:r>
        <w:rPr>
          <w:rFonts w:ascii="ArialMT" w:hAnsi="ArialMT" w:cs="ArialMT"/>
        </w:rPr>
        <w:t xml:space="preserve"> une crise sanitaire sans précédent. Cette crise dès le départ, ce gouvernement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ne l'a pas anticipée. Pire, il nous a menti, notamment au sujet des masques et des tests.</w:t>
      </w:r>
      <w:r w:rsidR="005B6E2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Depuis, </w:t>
      </w:r>
      <w:r w:rsidR="005B6E2D">
        <w:rPr>
          <w:rFonts w:ascii="ArialMT" w:hAnsi="ArialMT" w:cs="ArialMT"/>
        </w:rPr>
        <w:t xml:space="preserve">même si nous ne sommes plus confinés, </w:t>
      </w:r>
      <w:r>
        <w:rPr>
          <w:rFonts w:ascii="ArialMT" w:hAnsi="ArialMT" w:cs="ArialMT"/>
        </w:rPr>
        <w:t xml:space="preserve">il </w:t>
      </w:r>
      <w:r w:rsidR="005B6E2D">
        <w:rPr>
          <w:rFonts w:ascii="ArialMT" w:hAnsi="ArialMT" w:cs="ArialMT"/>
        </w:rPr>
        <w:t>continue</w:t>
      </w:r>
      <w:r>
        <w:rPr>
          <w:rFonts w:ascii="ArialMT" w:hAnsi="ArialMT" w:cs="ArialMT"/>
        </w:rPr>
        <w:t xml:space="preserve"> d'improviser</w:t>
      </w:r>
      <w:r w:rsidR="005B6E2D">
        <w:rPr>
          <w:rFonts w:ascii="ArialMT" w:hAnsi="ArialMT" w:cs="ArialMT"/>
        </w:rPr>
        <w:t xml:space="preserve"> avec encore des</w:t>
      </w:r>
      <w:r>
        <w:rPr>
          <w:rFonts w:ascii="ArialMT" w:hAnsi="ArialMT" w:cs="ArialMT"/>
        </w:rPr>
        <w:t xml:space="preserve"> incohérences et voltes faces. </w:t>
      </w:r>
    </w:p>
    <w:p w:rsidR="00B81389" w:rsidRDefault="00B81389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Pour ce qui concerne les politiques publiques, elles ne sont dictées que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par le dogme de la réduction de la dépense publique.</w:t>
      </w:r>
      <w:r w:rsidR="00B81389">
        <w:rPr>
          <w:rFonts w:ascii="ArialMT" w:hAnsi="ArialMT" w:cs="ArialMT"/>
        </w:rPr>
        <w:t xml:space="preserve"> </w:t>
      </w:r>
    </w:p>
    <w:p w:rsidR="00B81389" w:rsidRDefault="00B81389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81389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La crise actuelle, de dimension mondiale, révèle l’urgence de rompre avec un système basé sur le seul profit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et des politiques publiques basées sur la seule austérité. De longue date, </w:t>
      </w:r>
      <w:r w:rsidR="005B6E2D" w:rsidRPr="005B6E2D">
        <w:rPr>
          <w:rFonts w:ascii="ArialMT" w:hAnsi="ArialMT" w:cs="ArialMT"/>
          <w:b/>
          <w:color w:val="FF0000"/>
        </w:rPr>
        <w:t>FO</w:t>
      </w:r>
      <w:r>
        <w:rPr>
          <w:rFonts w:ascii="ArialMT" w:hAnsi="ArialMT" w:cs="ArialMT"/>
        </w:rPr>
        <w:t xml:space="preserve"> contest</w:t>
      </w:r>
      <w:r w:rsidR="005B6E2D">
        <w:rPr>
          <w:rFonts w:ascii="ArialMT" w:hAnsi="ArialMT" w:cs="ArialMT"/>
        </w:rPr>
        <w:t>e</w:t>
      </w:r>
      <w:r>
        <w:rPr>
          <w:rFonts w:ascii="ArialMT" w:hAnsi="ArialMT" w:cs="ArialMT"/>
        </w:rPr>
        <w:t xml:space="preserve"> les politiques et les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réformes économiques et sociales conduites, tant au niveau national, européen qu’international, à la seule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aune de la rigueur budgétaire, de la concurrence libre, de la déréglementation des marchés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financiers et des droits sociaux. </w:t>
      </w:r>
    </w:p>
    <w:p w:rsidR="005B6E2D" w:rsidRDefault="005B6E2D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16D1" w:rsidRDefault="00B81389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B6E2D">
        <w:rPr>
          <w:rFonts w:ascii="ArialMT" w:hAnsi="ArialMT" w:cs="ArialMT"/>
          <w:b/>
          <w:color w:val="FF0000"/>
        </w:rPr>
        <w:t>FO</w:t>
      </w:r>
      <w:r w:rsidR="002B16D1">
        <w:rPr>
          <w:rFonts w:ascii="ArialMT" w:hAnsi="ArialMT" w:cs="ArialMT"/>
        </w:rPr>
        <w:t xml:space="preserve"> s'oppose aux conséquences de la Loi de transformation de la Fonction Publique qui</w:t>
      </w:r>
    </w:p>
    <w:p w:rsidR="005B6E2D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supprime</w:t>
      </w:r>
      <w:proofErr w:type="gramEnd"/>
      <w:r>
        <w:rPr>
          <w:rFonts w:ascii="ArialMT" w:hAnsi="ArialMT" w:cs="ArialMT"/>
        </w:rPr>
        <w:t xml:space="preserve"> les CAP, ouvrant ainsi la gestion des agents à l'arbitraire notamment relativement aux mutations, loi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qui supprime également les CHS-CT. Cette dernière instance </w:t>
      </w:r>
      <w:r w:rsidR="00B81389">
        <w:rPr>
          <w:rFonts w:ascii="ArialMT" w:hAnsi="ArialMT" w:cs="ArialMT"/>
        </w:rPr>
        <w:t xml:space="preserve">a </w:t>
      </w:r>
      <w:r>
        <w:rPr>
          <w:rFonts w:ascii="ArialMT" w:hAnsi="ArialMT" w:cs="ArialMT"/>
        </w:rPr>
        <w:t>démontr</w:t>
      </w:r>
      <w:r w:rsidR="00B81389">
        <w:rPr>
          <w:rFonts w:ascii="ArialMT" w:hAnsi="ArialMT" w:cs="ArialMT"/>
        </w:rPr>
        <w:t>é</w:t>
      </w:r>
      <w:r>
        <w:rPr>
          <w:rFonts w:ascii="ArialMT" w:hAnsi="ArialMT" w:cs="ArialMT"/>
        </w:rPr>
        <w:t xml:space="preserve"> toute son importance dans la période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que nous </w:t>
      </w:r>
      <w:r w:rsidR="00B81389">
        <w:rPr>
          <w:rFonts w:ascii="ArialMT" w:hAnsi="ArialMT" w:cs="ArialMT"/>
        </w:rPr>
        <w:t>avons vécu</w:t>
      </w:r>
      <w:r>
        <w:rPr>
          <w:rFonts w:ascii="ArialMT" w:hAnsi="ArialMT" w:cs="ArialMT"/>
        </w:rPr>
        <w:t xml:space="preserve">. 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Dès lors, nous exigeons l'abrogation de la Loi de transformation de la fonction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publique qui s'attaque au statut pour le démanteler.</w:t>
      </w:r>
    </w:p>
    <w:p w:rsidR="00B81389" w:rsidRDefault="00B81389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 la DGFIP, </w:t>
      </w:r>
      <w:r w:rsidR="007D438F">
        <w:rPr>
          <w:rFonts w:ascii="ArialMT" w:hAnsi="ArialMT" w:cs="ArialMT"/>
        </w:rPr>
        <w:t xml:space="preserve">durant le confinement, </w:t>
      </w:r>
      <w:r>
        <w:rPr>
          <w:rFonts w:ascii="ArialMT" w:hAnsi="ArialMT" w:cs="ArialMT"/>
        </w:rPr>
        <w:t xml:space="preserve">les personnels mobilisés dans le cadre du plan de continuité </w:t>
      </w:r>
      <w:r w:rsidR="00B81389">
        <w:rPr>
          <w:rFonts w:ascii="ArialMT" w:hAnsi="ArialMT" w:cs="ArialMT"/>
        </w:rPr>
        <w:t xml:space="preserve">(PCA) </w:t>
      </w:r>
      <w:r>
        <w:rPr>
          <w:rFonts w:ascii="ArialMT" w:hAnsi="ArialMT" w:cs="ArialMT"/>
        </w:rPr>
        <w:t>se sont montrés comme toujours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exemplaires et ont apporté un soutien sans faille aux collectivités locales, aux entreprises mais aussi aux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citoyens dans le cadre notamment de la campagne d'impôt sur le revenu.</w:t>
      </w:r>
      <w:r w:rsidR="00B81389">
        <w:rPr>
          <w:rFonts w:ascii="ArialMT" w:hAnsi="ArialMT" w:cs="ArialMT"/>
        </w:rPr>
        <w:t xml:space="preserve"> Les agents informaticiens ont fait ce qu’il fallait pour que leurs collègues puissent assurer </w:t>
      </w:r>
      <w:r w:rsidR="007D438F">
        <w:rPr>
          <w:rFonts w:ascii="ArialMT" w:hAnsi="ArialMT" w:cs="ArialMT"/>
        </w:rPr>
        <w:t>les</w:t>
      </w:r>
      <w:r w:rsidR="00B81389">
        <w:rPr>
          <w:rFonts w:ascii="ArialMT" w:hAnsi="ArialMT" w:cs="ArialMT"/>
        </w:rPr>
        <w:t xml:space="preserve"> missions.</w:t>
      </w:r>
    </w:p>
    <w:p w:rsidR="002B16D1" w:rsidRPr="007D438F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</w:rPr>
        <w:t xml:space="preserve">Les agents de la </w:t>
      </w:r>
      <w:proofErr w:type="spellStart"/>
      <w:r>
        <w:rPr>
          <w:rFonts w:ascii="ArialMT" w:hAnsi="ArialMT" w:cs="ArialMT"/>
        </w:rPr>
        <w:t>DGFiP</w:t>
      </w:r>
      <w:proofErr w:type="spellEnd"/>
      <w:r>
        <w:rPr>
          <w:rFonts w:ascii="ArialMT" w:hAnsi="ArialMT" w:cs="ArialMT"/>
        </w:rPr>
        <w:t>, par leur engagement et leur exemplarité, ont permis de répondre aux enjeux de la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crise sanitaire et au soutien de l'économie du pays. </w:t>
      </w:r>
      <w:r w:rsidRPr="007D438F">
        <w:rPr>
          <w:rFonts w:ascii="ArialMT" w:hAnsi="ArialMT" w:cs="ArialMT"/>
          <w:b/>
        </w:rPr>
        <w:t>Ils n'accepteront pas, comme si de rien n'était, la remise</w:t>
      </w:r>
      <w:r w:rsidR="00B81389" w:rsidRPr="007D438F">
        <w:rPr>
          <w:rFonts w:ascii="ArialMT" w:hAnsi="ArialMT" w:cs="ArialMT"/>
          <w:b/>
        </w:rPr>
        <w:t xml:space="preserve"> </w:t>
      </w:r>
      <w:r w:rsidRPr="007D438F">
        <w:rPr>
          <w:rFonts w:ascii="ArialMT" w:hAnsi="ArialMT" w:cs="ArialMT"/>
          <w:b/>
        </w:rPr>
        <w:t>en marche du démantèlement de leur administration !</w:t>
      </w:r>
    </w:p>
    <w:p w:rsidR="00B81389" w:rsidRDefault="00B81389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81389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Nous profitons donc de ce premier CTL de reprise, pour rappeler certaines promesses qui ont été faites par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Bercy quant à la suspension du projet de NRP. Quand nous affirmons que nous ne voulons pas d’un retour « à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la normale », cela passe par l'abandon définitif de ce projet de casse de notre réseau. </w:t>
      </w:r>
    </w:p>
    <w:p w:rsidR="00B81389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cet égard, il</w:t>
      </w:r>
      <w:r w:rsidR="00B8138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semble que les discussions sur </w:t>
      </w:r>
      <w:r w:rsidR="007D438F">
        <w:rPr>
          <w:rFonts w:ascii="ArialMT" w:hAnsi="ArialMT" w:cs="ArialMT"/>
        </w:rPr>
        <w:t>ce</w:t>
      </w:r>
      <w:r>
        <w:rPr>
          <w:rFonts w:ascii="ArialMT" w:hAnsi="ArialMT" w:cs="ArialMT"/>
        </w:rPr>
        <w:t xml:space="preserve"> NRP </w:t>
      </w:r>
      <w:r w:rsidR="007D438F">
        <w:rPr>
          <w:rFonts w:ascii="ArialMT" w:hAnsi="ArialMT" w:cs="ArialMT"/>
        </w:rPr>
        <w:t>reprennent</w:t>
      </w:r>
      <w:r>
        <w:rPr>
          <w:rFonts w:ascii="ArialMT" w:hAnsi="ArialMT" w:cs="ArialMT"/>
        </w:rPr>
        <w:t xml:space="preserve"> à la </w:t>
      </w:r>
      <w:proofErr w:type="spellStart"/>
      <w:r>
        <w:rPr>
          <w:rFonts w:ascii="ArialMT" w:hAnsi="ArialMT" w:cs="ArialMT"/>
        </w:rPr>
        <w:t>D</w:t>
      </w:r>
      <w:r w:rsidR="00B81389">
        <w:rPr>
          <w:rFonts w:ascii="ArialMT" w:hAnsi="ArialMT" w:cs="ArialMT"/>
        </w:rPr>
        <w:t>GFiP</w:t>
      </w:r>
      <w:proofErr w:type="spellEnd"/>
      <w:r w:rsidR="00B81389">
        <w:rPr>
          <w:rFonts w:ascii="ArialMT" w:hAnsi="ArialMT" w:cs="ArialMT"/>
        </w:rPr>
        <w:t xml:space="preserve"> (GT du 26 Juin dernier) et donc dans les DR/</w:t>
      </w:r>
      <w:proofErr w:type="spellStart"/>
      <w:r w:rsidR="00B81389">
        <w:rPr>
          <w:rFonts w:ascii="ArialMT" w:hAnsi="ArialMT" w:cs="ArialMT"/>
        </w:rPr>
        <w:t>DDFiP</w:t>
      </w:r>
      <w:proofErr w:type="spellEnd"/>
      <w:r>
        <w:rPr>
          <w:rFonts w:ascii="ArialMT" w:hAnsi="ArialMT" w:cs="ArialMT"/>
        </w:rPr>
        <w:t>.</w:t>
      </w:r>
    </w:p>
    <w:p w:rsidR="00F26F6E" w:rsidRDefault="002B16D1" w:rsidP="00F26F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2B16D1" w:rsidRDefault="00F26F6E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</w:t>
      </w:r>
      <w:r w:rsidR="002B16D1">
        <w:rPr>
          <w:rFonts w:ascii="ArialMT" w:hAnsi="ArialMT" w:cs="ArialMT"/>
        </w:rPr>
        <w:t xml:space="preserve">ous ne voudrions pas que la crise économique qui </w:t>
      </w:r>
      <w:r>
        <w:rPr>
          <w:rFonts w:ascii="ArialMT" w:hAnsi="ArialMT" w:cs="ArialMT"/>
        </w:rPr>
        <w:t>est en cours</w:t>
      </w:r>
      <w:r w:rsidR="002B16D1">
        <w:rPr>
          <w:rFonts w:ascii="ArialMT" w:hAnsi="ArialMT" w:cs="ArialMT"/>
        </w:rPr>
        <w:t xml:space="preserve"> soit le prétexte à accélérer la</w:t>
      </w:r>
      <w:r>
        <w:rPr>
          <w:rFonts w:ascii="ArialMT" w:hAnsi="ArialMT" w:cs="ArialMT"/>
        </w:rPr>
        <w:t xml:space="preserve"> </w:t>
      </w:r>
      <w:r w:rsidR="002B16D1">
        <w:rPr>
          <w:rFonts w:ascii="ArialMT" w:hAnsi="ArialMT" w:cs="ArialMT"/>
        </w:rPr>
        <w:t>mutation de notre administration.</w:t>
      </w:r>
    </w:p>
    <w:p w:rsidR="00F26F6E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Nous réitérons aujourd’hui également notre revendication du RETRAIT du plan DARMANIN visant à supprimer</w:t>
      </w:r>
      <w:r w:rsidR="00F26F6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pas moins de 1000 implantations de services de la DGFIP, et portant en germe l'externalisation de bon</w:t>
      </w:r>
      <w:r w:rsidR="00F26F6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nombre de nos missions. 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Nous exigeons aussi l'arrêt immédiat des 5800 suppressions d'emplois à l'horizon de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2022 à la DGFIP.</w:t>
      </w:r>
    </w:p>
    <w:p w:rsidR="002B16D1" w:rsidRDefault="00D80AD2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Maintenant, concernant l</w:t>
      </w:r>
      <w:r w:rsidR="002B16D1">
        <w:rPr>
          <w:rFonts w:ascii="ArialMT" w:hAnsi="ArialMT" w:cs="ArialMT"/>
        </w:rPr>
        <w:t>’application de l’ordonnance sur le « vol des congés »</w:t>
      </w:r>
      <w:r>
        <w:rPr>
          <w:rFonts w:ascii="ArialMT" w:hAnsi="ArialMT" w:cs="ArialMT"/>
        </w:rPr>
        <w:t>,</w:t>
      </w:r>
      <w:r w:rsidR="002B16D1">
        <w:rPr>
          <w:rFonts w:ascii="ArialMT" w:hAnsi="ArialMT" w:cs="ArialMT"/>
        </w:rPr>
        <w:t xml:space="preserve"> dès le 24 </w:t>
      </w:r>
      <w:r>
        <w:rPr>
          <w:rFonts w:ascii="ArialMT" w:hAnsi="ArialMT" w:cs="ArialMT"/>
        </w:rPr>
        <w:t>M</w:t>
      </w:r>
      <w:r w:rsidR="002B16D1">
        <w:rPr>
          <w:rFonts w:ascii="ArialMT" w:hAnsi="ArialMT" w:cs="ArialMT"/>
        </w:rPr>
        <w:t xml:space="preserve">ars le Directeur Général puis les Ministres le 2 </w:t>
      </w:r>
      <w:r>
        <w:rPr>
          <w:rFonts w:ascii="ArialMT" w:hAnsi="ArialMT" w:cs="ArialMT"/>
        </w:rPr>
        <w:t>A</w:t>
      </w:r>
      <w:r w:rsidR="002B16D1">
        <w:rPr>
          <w:rFonts w:ascii="ArialMT" w:hAnsi="ArialMT" w:cs="ArialMT"/>
        </w:rPr>
        <w:t>vril, adressaient des messages aux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agents</w:t>
      </w:r>
      <w:proofErr w:type="gramEnd"/>
      <w:r>
        <w:rPr>
          <w:rFonts w:ascii="ArialMT" w:hAnsi="ArialMT" w:cs="ArialMT"/>
        </w:rPr>
        <w:t xml:space="preserve"> de la </w:t>
      </w:r>
      <w:proofErr w:type="spellStart"/>
      <w:r>
        <w:rPr>
          <w:rFonts w:ascii="ArialMT" w:hAnsi="ArialMT" w:cs="ArialMT"/>
        </w:rPr>
        <w:t>DGFiP</w:t>
      </w:r>
      <w:proofErr w:type="spellEnd"/>
      <w:r>
        <w:rPr>
          <w:rFonts w:ascii="ArialMT" w:hAnsi="ArialMT" w:cs="ArialMT"/>
        </w:rPr>
        <w:t xml:space="preserve"> louant leur engagement sans faille, les traitant même de « fonctionnaires exceptionnels »,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le naturel est malheureusement vite revenu au galop</w:t>
      </w:r>
      <w:r w:rsidR="00D80AD2">
        <w:rPr>
          <w:rFonts w:ascii="ArialMT" w:hAnsi="ArialMT" w:cs="ArialMT"/>
        </w:rPr>
        <w:t>..</w:t>
      </w:r>
      <w:r>
        <w:rPr>
          <w:rFonts w:ascii="ArialMT" w:hAnsi="ArialMT" w:cs="ArialMT"/>
        </w:rPr>
        <w:t>.</w:t>
      </w:r>
    </w:p>
    <w:p w:rsidR="00D80AD2" w:rsidRDefault="00D80AD2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 15 </w:t>
      </w:r>
      <w:r w:rsidR="00D80AD2">
        <w:rPr>
          <w:rFonts w:ascii="ArialMT" w:hAnsi="ArialMT" w:cs="ArialMT"/>
        </w:rPr>
        <w:t>A</w:t>
      </w:r>
      <w:r>
        <w:rPr>
          <w:rFonts w:ascii="ArialMT" w:hAnsi="ArialMT" w:cs="ArialMT"/>
        </w:rPr>
        <w:t xml:space="preserve">vril 2020 la mise en </w:t>
      </w:r>
      <w:r w:rsidR="007D438F">
        <w:rPr>
          <w:rFonts w:ascii="ArialMT" w:hAnsi="ArialMT" w:cs="ArialMT"/>
        </w:rPr>
        <w:t>œuvre</w:t>
      </w:r>
      <w:r w:rsidR="00EE1DC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d'une ordonnance permettant de placer d’office en congés ou en RTT pour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10 jours au total, les agents ne participant pas au PCA est une véritable provocation. En choisissant la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« politique du bâton », notre DG </w:t>
      </w:r>
      <w:r w:rsidR="007D438F">
        <w:rPr>
          <w:rFonts w:ascii="ArialMT" w:hAnsi="ArialMT" w:cs="ArialMT"/>
        </w:rPr>
        <w:t xml:space="preserve">a </w:t>
      </w:r>
      <w:r>
        <w:rPr>
          <w:rFonts w:ascii="ArialMT" w:hAnsi="ArialMT" w:cs="ArialMT"/>
        </w:rPr>
        <w:t>rend</w:t>
      </w:r>
      <w:r w:rsidR="007D438F">
        <w:rPr>
          <w:rFonts w:ascii="ArialMT" w:hAnsi="ArialMT" w:cs="ArialMT"/>
        </w:rPr>
        <w:t>u</w:t>
      </w:r>
      <w:r>
        <w:rPr>
          <w:rFonts w:ascii="ArialMT" w:hAnsi="ArialMT" w:cs="ArialMT"/>
        </w:rPr>
        <w:t xml:space="preserve"> ses agents non seulement responsables de sa propre incurie mais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également des situations imposées par le confinement.</w:t>
      </w:r>
    </w:p>
    <w:p w:rsidR="00D80AD2" w:rsidRDefault="00D80AD2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Nous devançons l’observation que vous allez nous faire (le DG lui même ainsi que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plusieurs</w:t>
      </w:r>
      <w:proofErr w:type="gramEnd"/>
      <w:r>
        <w:rPr>
          <w:rFonts w:ascii="ArialMT" w:hAnsi="ArialMT" w:cs="ArialMT"/>
        </w:rPr>
        <w:t xml:space="preserve"> </w:t>
      </w:r>
      <w:r w:rsidR="007D438F">
        <w:rPr>
          <w:rFonts w:ascii="ArialMT" w:hAnsi="ArialMT" w:cs="ArialMT"/>
        </w:rPr>
        <w:t>D</w:t>
      </w:r>
      <w:r>
        <w:rPr>
          <w:rFonts w:ascii="ArialMT" w:hAnsi="ArialMT" w:cs="ArialMT"/>
        </w:rPr>
        <w:t>irecteurs l’ont déjà faite) sur le fait de pouvoir évoquer décemment la question des 10 jours de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congés, retenus d’office pour les fonctionnaires confinés en autorisation spéciale d’absence, face aux milliers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de morts, à la </w:t>
      </w:r>
      <w:proofErr w:type="spellStart"/>
      <w:r>
        <w:rPr>
          <w:rFonts w:ascii="ArialMT" w:hAnsi="ArialMT" w:cs="ArialMT"/>
        </w:rPr>
        <w:t>sur-infection</w:t>
      </w:r>
      <w:proofErr w:type="spellEnd"/>
      <w:r>
        <w:rPr>
          <w:rFonts w:ascii="ArialMT" w:hAnsi="ArialMT" w:cs="ArialMT"/>
        </w:rPr>
        <w:t xml:space="preserve"> du personnel soignant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par</w:t>
      </w:r>
      <w:proofErr w:type="gramEnd"/>
      <w:r>
        <w:rPr>
          <w:rFonts w:ascii="ArialMT" w:hAnsi="ArialMT" w:cs="ArialMT"/>
        </w:rPr>
        <w:t xml:space="preserve"> le </w:t>
      </w:r>
      <w:proofErr w:type="spellStart"/>
      <w:r>
        <w:rPr>
          <w:rFonts w:ascii="ArialMT" w:hAnsi="ArialMT" w:cs="ArialMT"/>
        </w:rPr>
        <w:t>covid</w:t>
      </w:r>
      <w:proofErr w:type="spellEnd"/>
      <w:r>
        <w:rPr>
          <w:rFonts w:ascii="ArialMT" w:hAnsi="ArialMT" w:cs="ArialMT"/>
        </w:rPr>
        <w:t>-19, face à la crise sociale générée par la crise économique révélée par la pandémie.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Pour nous, la réponse est OUI. Il est même indispensable de le faire pour dénoncer le cynisme de nos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gouvernants.</w:t>
      </w:r>
      <w:r w:rsidR="00D80AD2">
        <w:rPr>
          <w:rFonts w:ascii="ArialMT" w:hAnsi="ArialMT" w:cs="ArialMT"/>
        </w:rPr>
        <w:t xml:space="preserve"> </w:t>
      </w: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Les fonctionnaires ne sont pas responsables de leur confinement, comme ils ne sont pas responsables de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l’incapacité de l’État et de leur administration.</w:t>
      </w:r>
    </w:p>
    <w:p w:rsidR="00D80AD2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Nous exigeons l'abrogation de cette ordonnance qui aura véritablement pollué le climat dans la période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et engendré la colère bien compréhensible des personnels. </w:t>
      </w:r>
    </w:p>
    <w:p w:rsidR="00D80AD2" w:rsidRDefault="00D80AD2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16D1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façon plus large, nous contestons le bienfondé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d'un régime d’exception qui conduit à justifier la possibilité de gouverner sans relâche par ordonnances</w:t>
      </w:r>
      <w:r w:rsidR="00D80A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et décrets.</w:t>
      </w:r>
    </w:p>
    <w:p w:rsidR="00D80AD2" w:rsidRDefault="00D80AD2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309E2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Dans le droit fil et </w:t>
      </w:r>
      <w:r w:rsidR="004309E2">
        <w:rPr>
          <w:rFonts w:ascii="ArialMT" w:hAnsi="ArialMT" w:cs="ArialMT"/>
        </w:rPr>
        <w:t>cette même logique, l’arrivée de la prime « </w:t>
      </w:r>
      <w:proofErr w:type="spellStart"/>
      <w:r w:rsidR="004309E2">
        <w:rPr>
          <w:rFonts w:ascii="ArialMT" w:hAnsi="ArialMT" w:cs="ArialMT"/>
        </w:rPr>
        <w:t>Covid</w:t>
      </w:r>
      <w:proofErr w:type="spellEnd"/>
      <w:r w:rsidR="004309E2">
        <w:rPr>
          <w:rFonts w:ascii="ArialMT" w:hAnsi="ArialMT" w:cs="ArialMT"/>
        </w:rPr>
        <w:t xml:space="preserve"> » pour un maximum de 30% des agents (pourquoi pas 25 ou 47%...) avec ses deux taux (30% encore pour le taux supérieur) </w:t>
      </w:r>
      <w:r w:rsidR="00481357">
        <w:rPr>
          <w:rFonts w:ascii="ArialMT" w:hAnsi="ArialMT" w:cs="ArialMT"/>
        </w:rPr>
        <w:t xml:space="preserve">a </w:t>
      </w:r>
      <w:r w:rsidR="00481357" w:rsidRPr="00481357">
        <w:rPr>
          <w:rFonts w:ascii="Arial" w:hAnsi="Arial" w:cs="Arial"/>
        </w:rPr>
        <w:t xml:space="preserve">suscité beaucoup de questions chez les </w:t>
      </w:r>
      <w:r w:rsidR="00481357">
        <w:rPr>
          <w:rFonts w:ascii="Arial" w:hAnsi="Arial" w:cs="Arial"/>
        </w:rPr>
        <w:t>agents</w:t>
      </w:r>
      <w:r w:rsidR="004309E2">
        <w:rPr>
          <w:rFonts w:ascii="ArialMT" w:hAnsi="ArialMT" w:cs="ArialMT"/>
        </w:rPr>
        <w:t xml:space="preserve">. </w:t>
      </w:r>
      <w:r w:rsidR="00481357">
        <w:rPr>
          <w:rFonts w:ascii="ArialMT" w:hAnsi="ArialMT" w:cs="ArialMT"/>
        </w:rPr>
        <w:t>Ils</w:t>
      </w:r>
      <w:r w:rsidR="004309E2">
        <w:rPr>
          <w:rFonts w:ascii="ArialMT" w:hAnsi="ArialMT" w:cs="ArialMT"/>
        </w:rPr>
        <w:t xml:space="preserve"> nous l’ont dit</w:t>
      </w:r>
      <w:r w:rsidR="00481357">
        <w:rPr>
          <w:rFonts w:ascii="ArialMT" w:hAnsi="ArialMT" w:cs="ArialMT"/>
        </w:rPr>
        <w:t>, « ils n’ont pas fait leur travail pour cela » …</w:t>
      </w:r>
      <w:r w:rsidR="004309E2">
        <w:rPr>
          <w:rFonts w:ascii="ArialMT" w:hAnsi="ArialMT" w:cs="ArialMT"/>
        </w:rPr>
        <w:t xml:space="preserve">   </w:t>
      </w:r>
    </w:p>
    <w:p w:rsidR="00481357" w:rsidRDefault="00481357" w:rsidP="002B16D1">
      <w:pPr>
        <w:autoSpaceDE w:val="0"/>
        <w:autoSpaceDN w:val="0"/>
        <w:adjustRightInd w:val="0"/>
        <w:spacing w:after="0" w:line="240" w:lineRule="auto"/>
      </w:pPr>
    </w:p>
    <w:p w:rsidR="004309E2" w:rsidRPr="00952622" w:rsidRDefault="00481357" w:rsidP="002B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2622">
        <w:rPr>
          <w:rFonts w:ascii="Arial" w:hAnsi="Arial" w:cs="Arial"/>
        </w:rPr>
        <w:t xml:space="preserve">Comme à chaque fois, il a donc fallu </w:t>
      </w:r>
      <w:r w:rsidR="00ED5130">
        <w:rPr>
          <w:rFonts w:ascii="Arial" w:hAnsi="Arial" w:cs="Arial"/>
        </w:rPr>
        <w:t xml:space="preserve">que la DG </w:t>
      </w:r>
      <w:r w:rsidRPr="00952622">
        <w:rPr>
          <w:rFonts w:ascii="Arial" w:hAnsi="Arial" w:cs="Arial"/>
        </w:rPr>
        <w:t xml:space="preserve">invente une « usine à gaz » pour pouvoir </w:t>
      </w:r>
      <w:r w:rsidR="00952622">
        <w:rPr>
          <w:rFonts w:ascii="Arial" w:hAnsi="Arial" w:cs="Arial"/>
        </w:rPr>
        <w:t>rendre</w:t>
      </w:r>
      <w:r w:rsidRPr="00952622">
        <w:rPr>
          <w:rFonts w:ascii="Arial" w:hAnsi="Arial" w:cs="Arial"/>
        </w:rPr>
        <w:t xml:space="preserve"> éligible</w:t>
      </w:r>
      <w:r w:rsidR="00952622">
        <w:rPr>
          <w:rFonts w:ascii="Arial" w:hAnsi="Arial" w:cs="Arial"/>
        </w:rPr>
        <w:t xml:space="preserve"> un agent</w:t>
      </w:r>
      <w:r w:rsidR="007D438F">
        <w:rPr>
          <w:rFonts w:ascii="Arial" w:hAnsi="Arial" w:cs="Arial"/>
        </w:rPr>
        <w:t xml:space="preserve"> à savoir</w:t>
      </w:r>
      <w:r w:rsidRPr="00952622">
        <w:rPr>
          <w:rFonts w:ascii="Arial" w:hAnsi="Arial" w:cs="Arial"/>
        </w:rPr>
        <w:t>:</w:t>
      </w:r>
      <w:r w:rsidR="007D438F">
        <w:rPr>
          <w:rFonts w:ascii="Arial" w:hAnsi="Arial" w:cs="Arial"/>
        </w:rPr>
        <w:t xml:space="preserve"> </w:t>
      </w:r>
      <w:r w:rsidRPr="00952622">
        <w:rPr>
          <w:rFonts w:ascii="Arial" w:hAnsi="Arial" w:cs="Arial"/>
        </w:rPr>
        <w:t xml:space="preserve">avoir figuré dans le PCA "mission prioritaire" en </w:t>
      </w:r>
      <w:proofErr w:type="spellStart"/>
      <w:r w:rsidRPr="00952622">
        <w:rPr>
          <w:rFonts w:ascii="Arial" w:hAnsi="Arial" w:cs="Arial"/>
        </w:rPr>
        <w:t>présentiel</w:t>
      </w:r>
      <w:proofErr w:type="spellEnd"/>
      <w:r w:rsidRPr="00952622">
        <w:rPr>
          <w:rFonts w:ascii="Arial" w:hAnsi="Arial" w:cs="Arial"/>
        </w:rPr>
        <w:t xml:space="preserve"> ou en télétravail. Ensuite selon le temps de travail et l’implication…, </w:t>
      </w:r>
      <w:r w:rsidR="00952622">
        <w:rPr>
          <w:rFonts w:ascii="Arial" w:hAnsi="Arial" w:cs="Arial"/>
        </w:rPr>
        <w:t>il peut</w:t>
      </w:r>
      <w:r w:rsidRPr="00952622">
        <w:rPr>
          <w:rFonts w:ascii="Arial" w:hAnsi="Arial" w:cs="Arial"/>
        </w:rPr>
        <w:t xml:space="preserve"> </w:t>
      </w:r>
      <w:r w:rsidR="007D438F">
        <w:rPr>
          <w:rFonts w:ascii="Arial" w:hAnsi="Arial" w:cs="Arial"/>
        </w:rPr>
        <w:t>b</w:t>
      </w:r>
      <w:r w:rsidRPr="00952622">
        <w:rPr>
          <w:rFonts w:ascii="Arial" w:hAnsi="Arial" w:cs="Arial"/>
        </w:rPr>
        <w:t xml:space="preserve">énéficier </w:t>
      </w:r>
      <w:r w:rsidR="007D438F">
        <w:rPr>
          <w:rFonts w:ascii="Arial" w:hAnsi="Arial" w:cs="Arial"/>
        </w:rPr>
        <w:t xml:space="preserve">de la prime </w:t>
      </w:r>
      <w:r w:rsidRPr="00952622">
        <w:rPr>
          <w:rFonts w:ascii="Arial" w:hAnsi="Arial" w:cs="Arial"/>
        </w:rPr>
        <w:t>ou pas.</w:t>
      </w:r>
    </w:p>
    <w:p w:rsidR="004309E2" w:rsidRPr="00952622" w:rsidRDefault="00952622" w:rsidP="002B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2622">
        <w:rPr>
          <w:rFonts w:ascii="Arial" w:hAnsi="Arial" w:cs="Arial"/>
        </w:rPr>
        <w:t>Bref, comme toute prime ou gratification ponctuelle, cela va provoquer des mécontentements et des sentiments d’injustice.</w:t>
      </w:r>
    </w:p>
    <w:p w:rsidR="000E7BA8" w:rsidRDefault="000E7BA8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E7BA8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Monsieur le </w:t>
      </w:r>
      <w:r w:rsidR="000E7BA8">
        <w:rPr>
          <w:rFonts w:ascii="ArialMT" w:hAnsi="ArialMT" w:cs="ArialMT"/>
        </w:rPr>
        <w:t>Président</w:t>
      </w:r>
      <w:r>
        <w:rPr>
          <w:rFonts w:ascii="ArialMT" w:hAnsi="ArialMT" w:cs="ArialMT"/>
        </w:rPr>
        <w:t xml:space="preserve">, nous ne le répéterons jamais assez: ces sont les agents de la </w:t>
      </w:r>
      <w:proofErr w:type="spellStart"/>
      <w:r>
        <w:rPr>
          <w:rFonts w:ascii="ArialMT" w:hAnsi="ArialMT" w:cs="ArialMT"/>
        </w:rPr>
        <w:t>DGF</w:t>
      </w:r>
      <w:r w:rsidR="000E7BA8">
        <w:rPr>
          <w:rFonts w:ascii="ArialMT" w:hAnsi="ArialMT" w:cs="ArialMT"/>
        </w:rPr>
        <w:t>i</w:t>
      </w:r>
      <w:r>
        <w:rPr>
          <w:rFonts w:ascii="ArialMT" w:hAnsi="ArialMT" w:cs="ArialMT"/>
        </w:rPr>
        <w:t>P</w:t>
      </w:r>
      <w:proofErr w:type="spellEnd"/>
      <w:r>
        <w:rPr>
          <w:rFonts w:ascii="ArialMT" w:hAnsi="ArialMT" w:cs="ArialMT"/>
        </w:rPr>
        <w:t xml:space="preserve"> dans leur</w:t>
      </w:r>
      <w:r w:rsidR="000E7BA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ensemble qui font que les missions essentielles qui sont les nôtres sont exécutées. </w:t>
      </w:r>
    </w:p>
    <w:p w:rsidR="000E7BA8" w:rsidRDefault="002B16D1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 ne sont pas les</w:t>
      </w:r>
      <w:r w:rsidR="000E7BA8">
        <w:rPr>
          <w:rFonts w:ascii="ArialMT" w:hAnsi="ArialMT" w:cs="ArialMT"/>
        </w:rPr>
        <w:t xml:space="preserve"> M</w:t>
      </w:r>
      <w:r>
        <w:rPr>
          <w:rFonts w:ascii="ArialMT" w:hAnsi="ArialMT" w:cs="ArialMT"/>
        </w:rPr>
        <w:t xml:space="preserve">inistres qui au quotidien rendent le service public. </w:t>
      </w:r>
    </w:p>
    <w:p w:rsidR="000E7BA8" w:rsidRDefault="000E7BA8" w:rsidP="002B1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1357" w:rsidRDefault="002B16D1" w:rsidP="000E7B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La </w:t>
      </w:r>
      <w:r w:rsidR="000E7BA8">
        <w:rPr>
          <w:rFonts w:ascii="ArialMT" w:hAnsi="ArialMT" w:cs="ArialMT"/>
        </w:rPr>
        <w:t>D</w:t>
      </w:r>
      <w:r>
        <w:rPr>
          <w:rFonts w:ascii="ArialMT" w:hAnsi="ArialMT" w:cs="ArialMT"/>
        </w:rPr>
        <w:t xml:space="preserve">irection </w:t>
      </w:r>
      <w:r w:rsidR="000E7BA8">
        <w:rPr>
          <w:rFonts w:ascii="ArialMT" w:hAnsi="ArialMT" w:cs="ArialMT"/>
        </w:rPr>
        <w:t>G</w:t>
      </w:r>
      <w:r>
        <w:rPr>
          <w:rFonts w:ascii="ArialMT" w:hAnsi="ArialMT" w:cs="ArialMT"/>
        </w:rPr>
        <w:t>énérale serait donc bien inspirée d'en tenir</w:t>
      </w:r>
      <w:r w:rsidR="000E7BA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compte.</w:t>
      </w:r>
    </w:p>
    <w:p w:rsidR="00ED5130" w:rsidRDefault="00ED5130" w:rsidP="000E7B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1357" w:rsidRDefault="00481357" w:rsidP="000E7BA8">
      <w:pPr>
        <w:autoSpaceDE w:val="0"/>
        <w:autoSpaceDN w:val="0"/>
        <w:adjustRightInd w:val="0"/>
        <w:spacing w:after="0" w:line="240" w:lineRule="auto"/>
        <w:rPr>
          <w:rStyle w:val="lev"/>
          <w:rFonts w:ascii="Arial" w:hAnsi="Arial" w:cs="Arial"/>
        </w:rPr>
      </w:pPr>
      <w:r w:rsidRPr="00ED5130">
        <w:rPr>
          <w:rStyle w:val="lev"/>
          <w:rFonts w:ascii="Arial" w:hAnsi="Arial" w:cs="Arial"/>
        </w:rPr>
        <w:t xml:space="preserve">À nous, collectivement, de défendre notre ambition pour la </w:t>
      </w:r>
      <w:proofErr w:type="spellStart"/>
      <w:r w:rsidRPr="00ED5130">
        <w:rPr>
          <w:rStyle w:val="lev"/>
          <w:rFonts w:ascii="Arial" w:hAnsi="Arial" w:cs="Arial"/>
        </w:rPr>
        <w:t>DGFiP</w:t>
      </w:r>
      <w:proofErr w:type="spellEnd"/>
      <w:r w:rsidRPr="00ED5130">
        <w:rPr>
          <w:rStyle w:val="lev"/>
          <w:rFonts w:ascii="Arial" w:hAnsi="Arial" w:cs="Arial"/>
        </w:rPr>
        <w:t xml:space="preserve"> et de faire en sorte que le « monde d’après » ne ressemble pas au « monde d’avant », y compris en pire.</w:t>
      </w:r>
    </w:p>
    <w:p w:rsidR="00ED5130" w:rsidRDefault="00ED5130" w:rsidP="000E7BA8">
      <w:pPr>
        <w:autoSpaceDE w:val="0"/>
        <w:autoSpaceDN w:val="0"/>
        <w:adjustRightInd w:val="0"/>
        <w:spacing w:after="0" w:line="240" w:lineRule="auto"/>
        <w:rPr>
          <w:rStyle w:val="lev"/>
          <w:rFonts w:ascii="Arial" w:hAnsi="Arial" w:cs="Arial"/>
        </w:rPr>
      </w:pPr>
    </w:p>
    <w:p w:rsidR="00ED5130" w:rsidRDefault="00ED5130" w:rsidP="000E7BA8">
      <w:pPr>
        <w:autoSpaceDE w:val="0"/>
        <w:autoSpaceDN w:val="0"/>
        <w:adjustRightInd w:val="0"/>
        <w:spacing w:after="0" w:line="240" w:lineRule="auto"/>
        <w:rPr>
          <w:rStyle w:val="lev"/>
          <w:rFonts w:ascii="Arial" w:hAnsi="Arial" w:cs="Arial"/>
        </w:rPr>
      </w:pPr>
    </w:p>
    <w:p w:rsidR="00ED5130" w:rsidRPr="00ED5130" w:rsidRDefault="00ED5130" w:rsidP="00ED5130">
      <w:pPr>
        <w:autoSpaceDE w:val="0"/>
        <w:autoSpaceDN w:val="0"/>
        <w:adjustRightInd w:val="0"/>
        <w:spacing w:after="0" w:line="240" w:lineRule="auto"/>
        <w:jc w:val="center"/>
        <w:rPr>
          <w:rStyle w:val="lev"/>
          <w:rFonts w:ascii="Arial" w:hAnsi="Arial" w:cs="Arial"/>
          <w:b w:val="0"/>
        </w:rPr>
      </w:pPr>
      <w:r w:rsidRPr="00ED5130">
        <w:rPr>
          <w:rStyle w:val="lev"/>
          <w:rFonts w:ascii="Arial" w:hAnsi="Arial" w:cs="Arial"/>
          <w:b w:val="0"/>
        </w:rPr>
        <w:t xml:space="preserve">Les élus </w:t>
      </w:r>
      <w:r w:rsidRPr="00ED5130">
        <w:rPr>
          <w:rStyle w:val="lev"/>
          <w:rFonts w:ascii="Arial" w:hAnsi="Arial" w:cs="Arial"/>
          <w:color w:val="FF0000"/>
        </w:rPr>
        <w:t xml:space="preserve">FO </w:t>
      </w:r>
      <w:proofErr w:type="spellStart"/>
      <w:r w:rsidRPr="00ED5130">
        <w:rPr>
          <w:rStyle w:val="lev"/>
          <w:rFonts w:ascii="Arial" w:hAnsi="Arial" w:cs="Arial"/>
          <w:color w:val="FF0000"/>
        </w:rPr>
        <w:t>DGFiP</w:t>
      </w:r>
      <w:proofErr w:type="spellEnd"/>
      <w:r w:rsidRPr="00ED5130">
        <w:rPr>
          <w:rStyle w:val="lev"/>
          <w:rFonts w:ascii="Arial" w:hAnsi="Arial" w:cs="Arial"/>
          <w:color w:val="FF0000"/>
        </w:rPr>
        <w:t xml:space="preserve"> </w:t>
      </w:r>
      <w:proofErr w:type="spellStart"/>
      <w:r w:rsidRPr="00ED5130">
        <w:rPr>
          <w:rStyle w:val="lev"/>
          <w:rFonts w:ascii="Arial" w:hAnsi="Arial" w:cs="Arial"/>
          <w:color w:val="FF0000"/>
        </w:rPr>
        <w:t>DiSI</w:t>
      </w:r>
      <w:proofErr w:type="spellEnd"/>
      <w:r w:rsidRPr="00ED5130">
        <w:rPr>
          <w:rStyle w:val="lev"/>
          <w:rFonts w:ascii="Arial" w:hAnsi="Arial" w:cs="Arial"/>
          <w:color w:val="FF0000"/>
        </w:rPr>
        <w:t xml:space="preserve"> Nord</w:t>
      </w:r>
      <w:r w:rsidRPr="00ED5130">
        <w:rPr>
          <w:rStyle w:val="lev"/>
          <w:rFonts w:ascii="Arial" w:hAnsi="Arial" w:cs="Arial"/>
          <w:b w:val="0"/>
        </w:rPr>
        <w:t xml:space="preserve"> au CTL :</w:t>
      </w:r>
    </w:p>
    <w:p w:rsidR="00ED5130" w:rsidRPr="00ED5130" w:rsidRDefault="00ED5130" w:rsidP="00ED5130">
      <w:pPr>
        <w:autoSpaceDE w:val="0"/>
        <w:autoSpaceDN w:val="0"/>
        <w:adjustRightInd w:val="0"/>
        <w:spacing w:after="0" w:line="240" w:lineRule="auto"/>
        <w:jc w:val="center"/>
        <w:rPr>
          <w:rStyle w:val="lev"/>
          <w:rFonts w:ascii="Arial" w:hAnsi="Arial" w:cs="Arial"/>
          <w:b w:val="0"/>
        </w:rPr>
      </w:pPr>
    </w:p>
    <w:p w:rsidR="00ED5130" w:rsidRDefault="00ED5130" w:rsidP="00ED5130">
      <w:pPr>
        <w:autoSpaceDE w:val="0"/>
        <w:autoSpaceDN w:val="0"/>
        <w:adjustRightInd w:val="0"/>
        <w:spacing w:after="0" w:line="240" w:lineRule="auto"/>
        <w:jc w:val="center"/>
        <w:rPr>
          <w:rStyle w:val="lev"/>
          <w:rFonts w:ascii="Arial" w:hAnsi="Arial" w:cs="Arial"/>
          <w:b w:val="0"/>
        </w:rPr>
      </w:pPr>
      <w:r w:rsidRPr="00ED5130">
        <w:rPr>
          <w:rStyle w:val="lev"/>
          <w:rFonts w:ascii="Arial" w:hAnsi="Arial" w:cs="Arial"/>
          <w:b w:val="0"/>
        </w:rPr>
        <w:t xml:space="preserve">Luc Gravelines, Frédéric </w:t>
      </w:r>
      <w:proofErr w:type="spellStart"/>
      <w:r w:rsidRPr="00ED5130">
        <w:rPr>
          <w:rStyle w:val="lev"/>
          <w:rFonts w:ascii="Arial" w:hAnsi="Arial" w:cs="Arial"/>
          <w:b w:val="0"/>
        </w:rPr>
        <w:t>Devynck</w:t>
      </w:r>
      <w:proofErr w:type="spellEnd"/>
      <w:r w:rsidRPr="00ED5130">
        <w:rPr>
          <w:rStyle w:val="lev"/>
          <w:rFonts w:ascii="Arial" w:hAnsi="Arial" w:cs="Arial"/>
          <w:b w:val="0"/>
        </w:rPr>
        <w:t>.</w:t>
      </w:r>
    </w:p>
    <w:p w:rsidR="00ED5130" w:rsidRDefault="00ED5130" w:rsidP="00ED5130">
      <w:pPr>
        <w:autoSpaceDE w:val="0"/>
        <w:autoSpaceDN w:val="0"/>
        <w:adjustRightInd w:val="0"/>
        <w:spacing w:after="0" w:line="240" w:lineRule="auto"/>
        <w:jc w:val="center"/>
        <w:rPr>
          <w:rStyle w:val="lev"/>
          <w:rFonts w:ascii="Arial" w:hAnsi="Arial" w:cs="Arial"/>
          <w:b w:val="0"/>
        </w:rPr>
      </w:pPr>
    </w:p>
    <w:p w:rsidR="00ED5130" w:rsidRDefault="00ED5130" w:rsidP="00ED5130">
      <w:pPr>
        <w:autoSpaceDE w:val="0"/>
        <w:autoSpaceDN w:val="0"/>
        <w:adjustRightInd w:val="0"/>
        <w:spacing w:after="0" w:line="240" w:lineRule="auto"/>
        <w:jc w:val="center"/>
        <w:rPr>
          <w:rStyle w:val="lev"/>
          <w:rFonts w:ascii="Arial" w:hAnsi="Arial" w:cs="Arial"/>
          <w:b w:val="0"/>
        </w:rPr>
      </w:pPr>
    </w:p>
    <w:p w:rsidR="00ED5130" w:rsidRPr="00ED5130" w:rsidRDefault="00ED5130" w:rsidP="00ED5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838095" cy="838095"/>
            <wp:effectExtent l="19050" t="0" r="105" b="0"/>
            <wp:docPr id="2" name="Image 1" descr="FO DGFiP DiSI 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 DGFiP DiSI 5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130" w:rsidRPr="00ED5130" w:rsidSect="00F26F6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6D1"/>
    <w:rsid w:val="000E7BA8"/>
    <w:rsid w:val="002B16D1"/>
    <w:rsid w:val="004309E2"/>
    <w:rsid w:val="00481357"/>
    <w:rsid w:val="005B6E2D"/>
    <w:rsid w:val="00717A33"/>
    <w:rsid w:val="007D438F"/>
    <w:rsid w:val="00952622"/>
    <w:rsid w:val="00B635B5"/>
    <w:rsid w:val="00B81389"/>
    <w:rsid w:val="00CC4013"/>
    <w:rsid w:val="00D80AD2"/>
    <w:rsid w:val="00ED5130"/>
    <w:rsid w:val="00EE1DCC"/>
    <w:rsid w:val="00F26F6E"/>
    <w:rsid w:val="00FC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6D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81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DGFiP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lgravelines-cp</dc:creator>
  <cp:lastModifiedBy>lgravelines-cp</cp:lastModifiedBy>
  <cp:revision>9</cp:revision>
  <dcterms:created xsi:type="dcterms:W3CDTF">2020-06-30T12:05:00Z</dcterms:created>
  <dcterms:modified xsi:type="dcterms:W3CDTF">2020-07-06T08:20:00Z</dcterms:modified>
</cp:coreProperties>
</file>